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6504" w14:textId="4A6AB31D" w:rsidR="00662EFE" w:rsidRPr="00D022F5" w:rsidRDefault="00D022F5" w:rsidP="00D022F5">
      <w:pPr>
        <w:spacing w:before="120" w:after="12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en-CA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CA"/>
        </w:rPr>
        <w:t>Employer D</w:t>
      </w:r>
      <w:r w:rsidR="00140D7D" w:rsidRPr="00D022F5">
        <w:rPr>
          <w:rFonts w:ascii="Arial" w:eastAsia="Times New Roman" w:hAnsi="Arial" w:cs="Arial"/>
          <w:b/>
          <w:bCs/>
          <w:sz w:val="28"/>
          <w:szCs w:val="28"/>
          <w:lang w:eastAsia="en-CA"/>
        </w:rPr>
        <w:t>isconnecting from Work Policy</w:t>
      </w:r>
    </w:p>
    <w:p w14:paraId="78CA475D" w14:textId="77777777" w:rsidR="00D022F5" w:rsidRDefault="00D022F5" w:rsidP="003E30CD">
      <w:pPr>
        <w:spacing w:before="240" w:after="120" w:line="240" w:lineRule="auto"/>
        <w:textAlignment w:val="baseline"/>
        <w:rPr>
          <w:rFonts w:ascii="Arial" w:eastAsia="Times New Roman" w:hAnsi="Arial" w:cs="Arial"/>
          <w:color w:val="0000FF"/>
          <w:sz w:val="24"/>
          <w:szCs w:val="24"/>
          <w:lang w:eastAsia="en-CA"/>
        </w:rPr>
      </w:pPr>
    </w:p>
    <w:p w14:paraId="22FEAE32" w14:textId="32B22F38" w:rsidR="00140D7D" w:rsidRPr="00D022F5" w:rsidRDefault="00D022F5" w:rsidP="003E30CD">
      <w:pPr>
        <w:spacing w:before="240" w:after="120" w:line="240" w:lineRule="auto"/>
        <w:textAlignment w:val="baseline"/>
        <w:rPr>
          <w:rFonts w:ascii="Segoe UI" w:eastAsia="Times New Roman" w:hAnsi="Segoe UI" w:cs="Segoe UI"/>
          <w:color w:val="0000FF"/>
          <w:sz w:val="24"/>
          <w:szCs w:val="24"/>
          <w:lang w:eastAsia="en-CA"/>
        </w:rPr>
      </w:pPr>
      <w:r w:rsidRPr="00D022F5">
        <w:rPr>
          <w:rFonts w:ascii="Arial" w:eastAsia="Times New Roman" w:hAnsi="Arial" w:cs="Arial"/>
          <w:color w:val="0000FF"/>
          <w:sz w:val="24"/>
          <w:szCs w:val="24"/>
          <w:lang w:eastAsia="en-CA"/>
        </w:rPr>
        <w:t>Policy O</w:t>
      </w:r>
      <w:r w:rsidR="00140D7D" w:rsidRPr="00D022F5">
        <w:rPr>
          <w:rFonts w:ascii="Arial" w:eastAsia="Times New Roman" w:hAnsi="Arial" w:cs="Arial"/>
          <w:color w:val="0000FF"/>
          <w:sz w:val="24"/>
          <w:szCs w:val="24"/>
          <w:lang w:eastAsia="en-CA"/>
        </w:rPr>
        <w:t xml:space="preserve">bjective </w:t>
      </w:r>
    </w:p>
    <w:p w14:paraId="36E4F6F9" w14:textId="6B7EC0A4" w:rsidR="00357E23" w:rsidRDefault="00D022F5" w:rsidP="003E30C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D022F5">
        <w:rPr>
          <w:rFonts w:ascii="Arial" w:eastAsia="Times New Roman" w:hAnsi="Arial" w:cs="Arial"/>
          <w:sz w:val="24"/>
          <w:szCs w:val="24"/>
          <w:lang w:eastAsia="en-CA"/>
        </w:rPr>
        <w:t>The Employer</w:t>
      </w:r>
      <w:r w:rsidR="00140D7D"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357E23">
        <w:rPr>
          <w:rFonts w:ascii="Arial" w:eastAsia="Times New Roman" w:hAnsi="Arial" w:cs="Arial"/>
          <w:sz w:val="24"/>
          <w:szCs w:val="24"/>
          <w:lang w:eastAsia="en-CA"/>
        </w:rPr>
        <w:t>[</w:t>
      </w:r>
      <w:r w:rsidR="00357E23" w:rsidRPr="00252865">
        <w:rPr>
          <w:rFonts w:ascii="Arial" w:eastAsia="Times New Roman" w:hAnsi="Arial" w:cs="Arial"/>
          <w:sz w:val="24"/>
          <w:szCs w:val="24"/>
          <w:highlight w:val="yellow"/>
          <w:lang w:eastAsia="en-CA"/>
        </w:rPr>
        <w:t>NTD, add full legal name of the employer here</w:t>
      </w:r>
      <w:r w:rsidR="00357E23">
        <w:rPr>
          <w:rFonts w:ascii="Arial" w:eastAsia="Times New Roman" w:hAnsi="Arial" w:cs="Arial"/>
          <w:sz w:val="24"/>
          <w:szCs w:val="24"/>
          <w:lang w:eastAsia="en-CA"/>
        </w:rPr>
        <w:t xml:space="preserve">] (the </w:t>
      </w:r>
      <w:r w:rsidR="00357E23" w:rsidRPr="00357E23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“Employer”</w:t>
      </w:r>
      <w:r w:rsidR="00357E23">
        <w:rPr>
          <w:rFonts w:ascii="Arial" w:eastAsia="Times New Roman" w:hAnsi="Arial" w:cs="Arial"/>
          <w:sz w:val="24"/>
          <w:szCs w:val="24"/>
          <w:lang w:eastAsia="en-CA"/>
        </w:rPr>
        <w:t xml:space="preserve">) </w:t>
      </w:r>
      <w:r w:rsidR="00140D7D"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is committed to providing </w:t>
      </w:r>
      <w:r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all </w:t>
      </w:r>
      <w:r w:rsidR="00914DDC">
        <w:rPr>
          <w:rFonts w:ascii="Arial" w:eastAsia="Times New Roman" w:hAnsi="Arial" w:cs="Arial"/>
          <w:sz w:val="24"/>
          <w:szCs w:val="24"/>
          <w:lang w:eastAsia="en-CA"/>
        </w:rPr>
        <w:t xml:space="preserve">employees </w:t>
      </w:r>
      <w:r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with </w:t>
      </w:r>
      <w:r>
        <w:rPr>
          <w:rFonts w:ascii="Arial" w:eastAsia="Times New Roman" w:hAnsi="Arial" w:cs="Arial"/>
          <w:sz w:val="24"/>
          <w:szCs w:val="24"/>
          <w:lang w:eastAsia="en-CA"/>
        </w:rPr>
        <w:t>a health</w:t>
      </w:r>
      <w:r w:rsidR="00E8776E">
        <w:rPr>
          <w:rFonts w:ascii="Arial" w:eastAsia="Times New Roman" w:hAnsi="Arial" w:cs="Arial"/>
          <w:sz w:val="24"/>
          <w:szCs w:val="24"/>
          <w:lang w:eastAsia="en-CA"/>
        </w:rPr>
        <w:t>y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and </w:t>
      </w:r>
      <w:r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safe </w:t>
      </w:r>
      <w:r w:rsidR="00140D7D" w:rsidRPr="00D022F5">
        <w:rPr>
          <w:rFonts w:ascii="Arial" w:eastAsia="Times New Roman" w:hAnsi="Arial" w:cs="Arial"/>
          <w:sz w:val="24"/>
          <w:szCs w:val="24"/>
          <w:lang w:eastAsia="en-CA"/>
        </w:rPr>
        <w:t>workplace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914DDC">
        <w:rPr>
          <w:rFonts w:ascii="Arial" w:eastAsia="Times New Roman" w:hAnsi="Arial" w:cs="Arial"/>
          <w:sz w:val="24"/>
          <w:szCs w:val="24"/>
          <w:lang w:eastAsia="en-CA"/>
        </w:rPr>
        <w:t>t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hat recognizes the value of </w:t>
      </w:r>
      <w:r w:rsidR="00140D7D"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our people. </w:t>
      </w:r>
      <w:r w:rsidR="00914DDC">
        <w:rPr>
          <w:rFonts w:ascii="Arial" w:eastAsia="Times New Roman" w:hAnsi="Arial" w:cs="Arial"/>
          <w:sz w:val="24"/>
          <w:szCs w:val="24"/>
          <w:lang w:eastAsia="en-CA"/>
        </w:rPr>
        <w:t xml:space="preserve">The </w:t>
      </w:r>
      <w:r w:rsidR="00252865">
        <w:rPr>
          <w:rFonts w:ascii="Arial" w:eastAsia="Times New Roman" w:hAnsi="Arial" w:cs="Arial"/>
          <w:sz w:val="24"/>
          <w:szCs w:val="24"/>
          <w:lang w:eastAsia="en-CA"/>
        </w:rPr>
        <w:t>E</w:t>
      </w:r>
      <w:r w:rsidR="00914DDC">
        <w:rPr>
          <w:rFonts w:ascii="Arial" w:eastAsia="Times New Roman" w:hAnsi="Arial" w:cs="Arial"/>
          <w:sz w:val="24"/>
          <w:szCs w:val="24"/>
          <w:lang w:eastAsia="en-CA"/>
        </w:rPr>
        <w:t xml:space="preserve">mployer recognizes that employees need </w:t>
      </w:r>
      <w:r w:rsidR="00017F77"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to separate their work and </w:t>
      </w:r>
      <w:r w:rsidR="00914DDC">
        <w:rPr>
          <w:rFonts w:ascii="Arial" w:eastAsia="Times New Roman" w:hAnsi="Arial" w:cs="Arial"/>
          <w:sz w:val="24"/>
          <w:szCs w:val="24"/>
          <w:lang w:eastAsia="en-CA"/>
        </w:rPr>
        <w:t>personal</w:t>
      </w:r>
      <w:r w:rsidR="00252865">
        <w:rPr>
          <w:rFonts w:ascii="Arial" w:eastAsia="Times New Roman" w:hAnsi="Arial" w:cs="Arial"/>
          <w:sz w:val="24"/>
          <w:szCs w:val="24"/>
          <w:lang w:eastAsia="en-CA"/>
        </w:rPr>
        <w:t xml:space="preserve"> lives </w:t>
      </w:r>
      <w:r w:rsidR="00E8776E">
        <w:rPr>
          <w:rFonts w:ascii="Arial" w:eastAsia="Times New Roman" w:hAnsi="Arial" w:cs="Arial"/>
          <w:sz w:val="24"/>
          <w:szCs w:val="24"/>
          <w:lang w:eastAsia="en-CA"/>
        </w:rPr>
        <w:t xml:space="preserve">in order </w:t>
      </w:r>
      <w:r w:rsidR="0031368A">
        <w:rPr>
          <w:rFonts w:ascii="Arial" w:eastAsia="Times New Roman" w:hAnsi="Arial" w:cs="Arial"/>
          <w:sz w:val="24"/>
          <w:szCs w:val="24"/>
          <w:lang w:eastAsia="en-CA"/>
        </w:rPr>
        <w:t>to maintain</w:t>
      </w:r>
      <w:r w:rsidR="00252865">
        <w:rPr>
          <w:rFonts w:ascii="Arial" w:eastAsia="Times New Roman" w:hAnsi="Arial" w:cs="Arial"/>
          <w:sz w:val="24"/>
          <w:szCs w:val="24"/>
          <w:lang w:eastAsia="en-CA"/>
        </w:rPr>
        <w:t xml:space="preserve"> a healthy </w:t>
      </w:r>
      <w:r w:rsidR="00E8776E">
        <w:rPr>
          <w:rFonts w:ascii="Arial" w:eastAsia="Times New Roman" w:hAnsi="Arial" w:cs="Arial"/>
          <w:sz w:val="24"/>
          <w:szCs w:val="24"/>
          <w:lang w:eastAsia="en-CA"/>
        </w:rPr>
        <w:t xml:space="preserve">work-life </w:t>
      </w:r>
      <w:r w:rsidR="00252865">
        <w:rPr>
          <w:rFonts w:ascii="Arial" w:eastAsia="Times New Roman" w:hAnsi="Arial" w:cs="Arial"/>
          <w:sz w:val="24"/>
          <w:szCs w:val="24"/>
          <w:lang w:eastAsia="en-CA"/>
        </w:rPr>
        <w:t>balance</w:t>
      </w:r>
      <w:r w:rsidR="00914DDC">
        <w:rPr>
          <w:rFonts w:ascii="Arial" w:eastAsia="Times New Roman" w:hAnsi="Arial" w:cs="Arial"/>
          <w:sz w:val="24"/>
          <w:szCs w:val="24"/>
          <w:lang w:eastAsia="en-CA"/>
        </w:rPr>
        <w:t xml:space="preserve">. This </w:t>
      </w:r>
      <w:r w:rsidR="00017F77" w:rsidRPr="00D022F5">
        <w:rPr>
          <w:rFonts w:ascii="Arial" w:eastAsia="Times New Roman" w:hAnsi="Arial" w:cs="Arial"/>
          <w:sz w:val="24"/>
          <w:szCs w:val="24"/>
          <w:lang w:eastAsia="en-CA"/>
        </w:rPr>
        <w:t>Disconnect</w:t>
      </w:r>
      <w:r w:rsidR="00914DDC">
        <w:rPr>
          <w:rFonts w:ascii="Arial" w:eastAsia="Times New Roman" w:hAnsi="Arial" w:cs="Arial"/>
          <w:sz w:val="24"/>
          <w:szCs w:val="24"/>
          <w:lang w:eastAsia="en-CA"/>
        </w:rPr>
        <w:t>ing</w:t>
      </w:r>
      <w:r w:rsidR="00017F77"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 from Work </w:t>
      </w:r>
      <w:r w:rsidR="00914DDC">
        <w:rPr>
          <w:rFonts w:ascii="Arial" w:eastAsia="Times New Roman" w:hAnsi="Arial" w:cs="Arial"/>
          <w:sz w:val="24"/>
          <w:szCs w:val="24"/>
          <w:lang w:eastAsia="en-CA"/>
        </w:rPr>
        <w:t>Policy</w:t>
      </w:r>
      <w:r w:rsidR="00357E23">
        <w:rPr>
          <w:rFonts w:ascii="Arial" w:eastAsia="Times New Roman" w:hAnsi="Arial" w:cs="Arial"/>
          <w:sz w:val="24"/>
          <w:szCs w:val="24"/>
          <w:lang w:eastAsia="en-CA"/>
        </w:rPr>
        <w:t xml:space="preserve"> (the “</w:t>
      </w:r>
      <w:r w:rsidR="00357E23" w:rsidRPr="00357E23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Policy</w:t>
      </w:r>
      <w:r w:rsidR="00357E23">
        <w:rPr>
          <w:rFonts w:ascii="Arial" w:eastAsia="Times New Roman" w:hAnsi="Arial" w:cs="Arial"/>
          <w:sz w:val="24"/>
          <w:szCs w:val="24"/>
          <w:lang w:eastAsia="en-CA"/>
        </w:rPr>
        <w:t>”)</w:t>
      </w:r>
      <w:r w:rsidR="00914DDC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140D7D"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is </w:t>
      </w:r>
      <w:r w:rsidR="00914DDC">
        <w:rPr>
          <w:rFonts w:ascii="Arial" w:eastAsia="Times New Roman" w:hAnsi="Arial" w:cs="Arial"/>
          <w:sz w:val="24"/>
          <w:szCs w:val="24"/>
          <w:lang w:eastAsia="en-CA"/>
        </w:rPr>
        <w:t>intended to achieve th</w:t>
      </w:r>
      <w:r w:rsidR="00E8776E">
        <w:rPr>
          <w:rFonts w:ascii="Arial" w:eastAsia="Times New Roman" w:hAnsi="Arial" w:cs="Arial"/>
          <w:sz w:val="24"/>
          <w:szCs w:val="24"/>
          <w:lang w:eastAsia="en-CA"/>
        </w:rPr>
        <w:t>at</w:t>
      </w:r>
      <w:r w:rsidR="00357E23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914DDC">
        <w:rPr>
          <w:rFonts w:ascii="Arial" w:eastAsia="Times New Roman" w:hAnsi="Arial" w:cs="Arial"/>
          <w:sz w:val="24"/>
          <w:szCs w:val="24"/>
          <w:lang w:eastAsia="en-CA"/>
        </w:rPr>
        <w:t xml:space="preserve">objective and </w:t>
      </w:r>
      <w:r w:rsidR="00357E23">
        <w:rPr>
          <w:rFonts w:ascii="Arial" w:eastAsia="Times New Roman" w:hAnsi="Arial" w:cs="Arial"/>
          <w:sz w:val="24"/>
          <w:szCs w:val="24"/>
          <w:lang w:eastAsia="en-CA"/>
        </w:rPr>
        <w:t xml:space="preserve">to </w:t>
      </w:r>
      <w:r w:rsidR="00914DDC">
        <w:rPr>
          <w:rFonts w:ascii="Arial" w:eastAsia="Times New Roman" w:hAnsi="Arial" w:cs="Arial"/>
          <w:sz w:val="24"/>
          <w:szCs w:val="24"/>
          <w:lang w:eastAsia="en-CA"/>
        </w:rPr>
        <w:t>compl</w:t>
      </w:r>
      <w:r w:rsidR="00357E23">
        <w:rPr>
          <w:rFonts w:ascii="Arial" w:eastAsia="Times New Roman" w:hAnsi="Arial" w:cs="Arial"/>
          <w:sz w:val="24"/>
          <w:szCs w:val="24"/>
          <w:lang w:eastAsia="en-CA"/>
        </w:rPr>
        <w:t xml:space="preserve">y </w:t>
      </w:r>
      <w:r w:rsidR="00914DDC">
        <w:rPr>
          <w:rFonts w:ascii="Arial" w:eastAsia="Times New Roman" w:hAnsi="Arial" w:cs="Arial"/>
          <w:sz w:val="24"/>
          <w:szCs w:val="24"/>
          <w:lang w:eastAsia="en-CA"/>
        </w:rPr>
        <w:t xml:space="preserve">with the Bill 27 amendments to the </w:t>
      </w:r>
      <w:r w:rsidR="00914DDC">
        <w:rPr>
          <w:rFonts w:ascii="Arial" w:eastAsia="Times New Roman" w:hAnsi="Arial" w:cs="Arial"/>
          <w:i/>
          <w:iCs/>
          <w:sz w:val="24"/>
          <w:szCs w:val="24"/>
          <w:lang w:eastAsia="en-CA"/>
        </w:rPr>
        <w:t>Employment Standards Act, 2000</w:t>
      </w:r>
      <w:r w:rsidR="00C414A2">
        <w:rPr>
          <w:rFonts w:ascii="Arial" w:eastAsia="Times New Roman" w:hAnsi="Arial" w:cs="Arial"/>
          <w:i/>
          <w:iCs/>
          <w:sz w:val="24"/>
          <w:szCs w:val="24"/>
          <w:lang w:eastAsia="en-CA"/>
        </w:rPr>
        <w:t xml:space="preserve"> </w:t>
      </w:r>
      <w:r w:rsidR="00C414A2">
        <w:rPr>
          <w:rFonts w:ascii="Arial" w:eastAsia="Times New Roman" w:hAnsi="Arial" w:cs="Arial"/>
          <w:sz w:val="24"/>
          <w:szCs w:val="24"/>
          <w:lang w:eastAsia="en-CA"/>
        </w:rPr>
        <w:t xml:space="preserve">(“the </w:t>
      </w:r>
      <w:r w:rsidR="00C414A2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CA"/>
        </w:rPr>
        <w:t>ESA</w:t>
      </w:r>
      <w:r w:rsidR="00C414A2">
        <w:rPr>
          <w:rFonts w:ascii="Arial" w:eastAsia="Times New Roman" w:hAnsi="Arial" w:cs="Arial"/>
          <w:sz w:val="24"/>
          <w:szCs w:val="24"/>
          <w:lang w:eastAsia="en-CA"/>
        </w:rPr>
        <w:t>”)</w:t>
      </w:r>
      <w:r w:rsidR="00140D7D"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. This Policy </w:t>
      </w:r>
      <w:r w:rsidR="00662EFE"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operates together with the other </w:t>
      </w:r>
      <w:r w:rsidR="00357E23">
        <w:rPr>
          <w:rFonts w:ascii="Arial" w:eastAsia="Times New Roman" w:hAnsi="Arial" w:cs="Arial"/>
          <w:sz w:val="24"/>
          <w:szCs w:val="24"/>
          <w:lang w:eastAsia="en-CA"/>
        </w:rPr>
        <w:t xml:space="preserve">Employer </w:t>
      </w:r>
      <w:r w:rsidR="00662EFE" w:rsidRPr="00D022F5">
        <w:rPr>
          <w:rFonts w:ascii="Arial" w:eastAsia="Times New Roman" w:hAnsi="Arial" w:cs="Arial"/>
          <w:sz w:val="24"/>
          <w:szCs w:val="24"/>
          <w:lang w:eastAsia="en-CA"/>
        </w:rPr>
        <w:t>policies</w:t>
      </w:r>
      <w:r w:rsidR="00914DDC">
        <w:rPr>
          <w:rFonts w:ascii="Arial" w:eastAsia="Times New Roman" w:hAnsi="Arial" w:cs="Arial"/>
          <w:sz w:val="24"/>
          <w:szCs w:val="24"/>
          <w:lang w:eastAsia="en-CA"/>
        </w:rPr>
        <w:t xml:space="preserve">, </w:t>
      </w:r>
      <w:r w:rsidR="00662EFE" w:rsidRPr="00D022F5">
        <w:rPr>
          <w:rFonts w:ascii="Arial" w:eastAsia="Times New Roman" w:hAnsi="Arial" w:cs="Arial"/>
          <w:sz w:val="24"/>
          <w:szCs w:val="24"/>
          <w:lang w:eastAsia="en-CA"/>
        </w:rPr>
        <w:t>procedures</w:t>
      </w:r>
      <w:r w:rsidR="00914DDC">
        <w:rPr>
          <w:rFonts w:ascii="Arial" w:eastAsia="Times New Roman" w:hAnsi="Arial" w:cs="Arial"/>
          <w:sz w:val="24"/>
          <w:szCs w:val="24"/>
          <w:lang w:eastAsia="en-CA"/>
        </w:rPr>
        <w:t>, and programs</w:t>
      </w:r>
      <w:r w:rsidR="00662EFE"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252865">
        <w:rPr>
          <w:rFonts w:ascii="Arial" w:eastAsia="Times New Roman" w:hAnsi="Arial" w:cs="Arial"/>
          <w:sz w:val="24"/>
          <w:szCs w:val="24"/>
          <w:lang w:eastAsia="en-CA"/>
        </w:rPr>
        <w:t xml:space="preserve">currently </w:t>
      </w:r>
      <w:r w:rsidR="00662EFE"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in place </w:t>
      </w:r>
      <w:r w:rsidR="00914DDC">
        <w:rPr>
          <w:rFonts w:ascii="Arial" w:eastAsia="Times New Roman" w:hAnsi="Arial" w:cs="Arial"/>
          <w:sz w:val="24"/>
          <w:szCs w:val="24"/>
          <w:lang w:eastAsia="en-CA"/>
        </w:rPr>
        <w:t xml:space="preserve">regarding </w:t>
      </w:r>
      <w:r w:rsidR="00662EFE" w:rsidRPr="00D022F5">
        <w:rPr>
          <w:rFonts w:ascii="Arial" w:eastAsia="Times New Roman" w:hAnsi="Arial" w:cs="Arial"/>
          <w:sz w:val="24"/>
          <w:szCs w:val="24"/>
          <w:lang w:eastAsia="en-CA"/>
        </w:rPr>
        <w:t>employees’ hours of work</w:t>
      </w:r>
      <w:r w:rsidR="00914DDC">
        <w:rPr>
          <w:rFonts w:ascii="Arial" w:eastAsia="Times New Roman" w:hAnsi="Arial" w:cs="Arial"/>
          <w:sz w:val="24"/>
          <w:szCs w:val="24"/>
          <w:lang w:eastAsia="en-CA"/>
        </w:rPr>
        <w:t xml:space="preserve">, periods of </w:t>
      </w:r>
      <w:r w:rsidR="00662EFE" w:rsidRPr="00D022F5">
        <w:rPr>
          <w:rFonts w:ascii="Arial" w:eastAsia="Times New Roman" w:hAnsi="Arial" w:cs="Arial"/>
          <w:sz w:val="24"/>
          <w:szCs w:val="24"/>
          <w:lang w:eastAsia="en-CA"/>
        </w:rPr>
        <w:t>rest</w:t>
      </w:r>
      <w:r w:rsidR="00914DDC">
        <w:rPr>
          <w:rFonts w:ascii="Arial" w:eastAsia="Times New Roman" w:hAnsi="Arial" w:cs="Arial"/>
          <w:sz w:val="24"/>
          <w:szCs w:val="24"/>
          <w:lang w:eastAsia="en-CA"/>
        </w:rPr>
        <w:t xml:space="preserve">, </w:t>
      </w:r>
      <w:r w:rsidR="00357E23">
        <w:rPr>
          <w:rFonts w:ascii="Arial" w:eastAsia="Times New Roman" w:hAnsi="Arial" w:cs="Arial"/>
          <w:sz w:val="24"/>
          <w:szCs w:val="24"/>
          <w:lang w:eastAsia="en-CA"/>
        </w:rPr>
        <w:t xml:space="preserve">urgent employer needs, </w:t>
      </w:r>
      <w:r w:rsidR="00914DDC">
        <w:rPr>
          <w:rFonts w:ascii="Arial" w:eastAsia="Times New Roman" w:hAnsi="Arial" w:cs="Arial"/>
          <w:sz w:val="24"/>
          <w:szCs w:val="24"/>
          <w:lang w:eastAsia="en-CA"/>
        </w:rPr>
        <w:t>and emergency and exigent circumstances</w:t>
      </w:r>
      <w:r w:rsidR="00662EFE"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. Nothing in this Policy is intended to change or replace those </w:t>
      </w:r>
      <w:r w:rsidR="00357E23">
        <w:rPr>
          <w:rFonts w:ascii="Arial" w:eastAsia="Times New Roman" w:hAnsi="Arial" w:cs="Arial"/>
          <w:sz w:val="24"/>
          <w:szCs w:val="24"/>
          <w:lang w:eastAsia="en-CA"/>
        </w:rPr>
        <w:t xml:space="preserve">existing Employer </w:t>
      </w:r>
      <w:r w:rsidR="00662EFE" w:rsidRPr="00D022F5">
        <w:rPr>
          <w:rFonts w:ascii="Arial" w:eastAsia="Times New Roman" w:hAnsi="Arial" w:cs="Arial"/>
          <w:sz w:val="24"/>
          <w:szCs w:val="24"/>
          <w:lang w:eastAsia="en-CA"/>
        </w:rPr>
        <w:t>policies</w:t>
      </w:r>
      <w:r w:rsidR="00914DDC">
        <w:rPr>
          <w:rFonts w:ascii="Arial" w:eastAsia="Times New Roman" w:hAnsi="Arial" w:cs="Arial"/>
          <w:sz w:val="24"/>
          <w:szCs w:val="24"/>
          <w:lang w:eastAsia="en-CA"/>
        </w:rPr>
        <w:t xml:space="preserve">, </w:t>
      </w:r>
      <w:r w:rsidR="00662EFE" w:rsidRPr="00D022F5">
        <w:rPr>
          <w:rFonts w:ascii="Arial" w:eastAsia="Times New Roman" w:hAnsi="Arial" w:cs="Arial"/>
          <w:sz w:val="24"/>
          <w:szCs w:val="24"/>
          <w:lang w:eastAsia="en-CA"/>
        </w:rPr>
        <w:t>procedures</w:t>
      </w:r>
      <w:r w:rsidR="00914DDC">
        <w:rPr>
          <w:rFonts w:ascii="Arial" w:eastAsia="Times New Roman" w:hAnsi="Arial" w:cs="Arial"/>
          <w:sz w:val="24"/>
          <w:szCs w:val="24"/>
          <w:lang w:eastAsia="en-CA"/>
        </w:rPr>
        <w:t xml:space="preserve"> or programs</w:t>
      </w:r>
      <w:r w:rsidR="00662EFE" w:rsidRPr="00D022F5">
        <w:rPr>
          <w:rFonts w:ascii="Arial" w:eastAsia="Times New Roman" w:hAnsi="Arial" w:cs="Arial"/>
          <w:sz w:val="24"/>
          <w:szCs w:val="24"/>
          <w:lang w:eastAsia="en-CA"/>
        </w:rPr>
        <w:t>.</w:t>
      </w:r>
    </w:p>
    <w:p w14:paraId="0C81D906" w14:textId="0937A5EC" w:rsidR="00140D7D" w:rsidRPr="00D022F5" w:rsidRDefault="00662EFE" w:rsidP="003E30C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  </w:t>
      </w:r>
    </w:p>
    <w:p w14:paraId="77A14292" w14:textId="3EA1195B" w:rsidR="00017F77" w:rsidRPr="00D022F5" w:rsidRDefault="00017F77" w:rsidP="003E30CD">
      <w:pPr>
        <w:spacing w:before="240" w:after="1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D022F5">
        <w:rPr>
          <w:rFonts w:ascii="Arial" w:eastAsia="Times New Roman" w:hAnsi="Arial" w:cs="Arial"/>
          <w:color w:val="0000FF"/>
          <w:sz w:val="24"/>
          <w:szCs w:val="24"/>
          <w:lang w:eastAsia="en-CA"/>
        </w:rPr>
        <w:t>Definitions</w:t>
      </w:r>
    </w:p>
    <w:p w14:paraId="481BCF11" w14:textId="73217908" w:rsidR="00017F77" w:rsidRPr="00D022F5" w:rsidRDefault="00017F77" w:rsidP="003E30C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For the purpose of this Policy: </w:t>
      </w:r>
    </w:p>
    <w:p w14:paraId="6E6DED3F" w14:textId="55B78A5F" w:rsidR="00017F77" w:rsidRPr="00D022F5" w:rsidRDefault="00017F77" w:rsidP="003E30CD">
      <w:pPr>
        <w:spacing w:before="120" w:after="120" w:line="240" w:lineRule="auto"/>
        <w:ind w:left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D022F5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“Approved Time Off” </w:t>
      </w:r>
      <w:r w:rsidRPr="00D022F5">
        <w:rPr>
          <w:rFonts w:ascii="Arial" w:eastAsia="Times New Roman" w:hAnsi="Arial" w:cs="Arial"/>
          <w:sz w:val="24"/>
          <w:szCs w:val="24"/>
          <w:lang w:eastAsia="en-CA"/>
        </w:rPr>
        <w:t>means</w:t>
      </w:r>
      <w:r w:rsidRPr="00D022F5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 </w:t>
      </w:r>
      <w:r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any period of unpaid </w:t>
      </w:r>
      <w:r w:rsidR="00252865">
        <w:rPr>
          <w:rFonts w:ascii="Arial" w:eastAsia="Times New Roman" w:hAnsi="Arial" w:cs="Arial"/>
          <w:sz w:val="24"/>
          <w:szCs w:val="24"/>
          <w:lang w:eastAsia="en-CA"/>
        </w:rPr>
        <w:t xml:space="preserve">or paid </w:t>
      </w:r>
      <w:r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time off work that an employee takes in compliance with </w:t>
      </w:r>
      <w:r w:rsidR="00C414A2">
        <w:rPr>
          <w:rFonts w:ascii="Arial" w:eastAsia="Times New Roman" w:hAnsi="Arial" w:cs="Arial"/>
          <w:sz w:val="24"/>
          <w:szCs w:val="24"/>
          <w:lang w:eastAsia="en-CA"/>
        </w:rPr>
        <w:t xml:space="preserve">the </w:t>
      </w:r>
      <w:r w:rsidR="00D022F5" w:rsidRPr="00D022F5">
        <w:rPr>
          <w:rFonts w:ascii="Arial" w:eastAsia="Times New Roman" w:hAnsi="Arial" w:cs="Arial"/>
          <w:sz w:val="24"/>
          <w:szCs w:val="24"/>
          <w:lang w:eastAsia="en-CA"/>
        </w:rPr>
        <w:t>Employer</w:t>
      </w:r>
      <w:r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C414A2">
        <w:rPr>
          <w:rFonts w:ascii="Arial" w:eastAsia="Times New Roman" w:hAnsi="Arial" w:cs="Arial"/>
          <w:sz w:val="24"/>
          <w:szCs w:val="24"/>
          <w:lang w:eastAsia="en-CA"/>
        </w:rPr>
        <w:t xml:space="preserve">policies, procedures and </w:t>
      </w:r>
      <w:r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programs. This includes but is not limited to </w:t>
      </w:r>
      <w:r w:rsidR="00252865">
        <w:rPr>
          <w:rFonts w:ascii="Arial" w:eastAsia="Times New Roman" w:hAnsi="Arial" w:cs="Arial"/>
          <w:sz w:val="24"/>
          <w:szCs w:val="24"/>
          <w:lang w:eastAsia="en-CA"/>
        </w:rPr>
        <w:t xml:space="preserve">the time before and after normal working hours, </w:t>
      </w:r>
      <w:r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vacation time, personal care time, time off in lieu of overtime and </w:t>
      </w:r>
      <w:r w:rsidR="00C414A2">
        <w:rPr>
          <w:rFonts w:ascii="Arial" w:eastAsia="Times New Roman" w:hAnsi="Arial" w:cs="Arial"/>
          <w:sz w:val="24"/>
          <w:szCs w:val="24"/>
          <w:lang w:eastAsia="en-CA"/>
        </w:rPr>
        <w:t xml:space="preserve">public </w:t>
      </w:r>
      <w:r w:rsidRPr="00D022F5">
        <w:rPr>
          <w:rFonts w:ascii="Arial" w:eastAsia="Times New Roman" w:hAnsi="Arial" w:cs="Arial"/>
          <w:sz w:val="24"/>
          <w:szCs w:val="24"/>
          <w:lang w:eastAsia="en-CA"/>
        </w:rPr>
        <w:t>holidays</w:t>
      </w:r>
      <w:r w:rsidR="00C414A2">
        <w:rPr>
          <w:rFonts w:ascii="Arial" w:eastAsia="Times New Roman" w:hAnsi="Arial" w:cs="Arial"/>
          <w:sz w:val="24"/>
          <w:szCs w:val="24"/>
          <w:lang w:eastAsia="en-CA"/>
        </w:rPr>
        <w:t xml:space="preserve"> as defined in the </w:t>
      </w:r>
      <w:r w:rsidR="00C414A2">
        <w:rPr>
          <w:rFonts w:ascii="Arial" w:eastAsia="Times New Roman" w:hAnsi="Arial" w:cs="Arial"/>
          <w:i/>
          <w:iCs/>
          <w:sz w:val="24"/>
          <w:szCs w:val="24"/>
          <w:lang w:eastAsia="en-CA"/>
        </w:rPr>
        <w:t>ESA</w:t>
      </w:r>
      <w:r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. </w:t>
      </w:r>
    </w:p>
    <w:p w14:paraId="75D50BEE" w14:textId="05B9225A" w:rsidR="00357E23" w:rsidRDefault="00017F77" w:rsidP="003E30CD">
      <w:pPr>
        <w:spacing w:before="120" w:after="120" w:line="240" w:lineRule="auto"/>
        <w:ind w:left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D022F5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“Disconnecting from Work” </w:t>
      </w:r>
      <w:r w:rsidRPr="00D022F5">
        <w:rPr>
          <w:rFonts w:ascii="Arial" w:eastAsia="Times New Roman" w:hAnsi="Arial" w:cs="Arial"/>
          <w:sz w:val="24"/>
          <w:szCs w:val="24"/>
          <w:lang w:eastAsia="en-CA"/>
        </w:rPr>
        <w:t>means</w:t>
      </w:r>
      <w:r w:rsidRPr="00D022F5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 </w:t>
      </w:r>
      <w:r w:rsidR="00C414A2">
        <w:rPr>
          <w:rFonts w:ascii="Arial" w:eastAsia="Times New Roman" w:hAnsi="Arial" w:cs="Arial"/>
          <w:sz w:val="24"/>
          <w:szCs w:val="24"/>
          <w:lang w:eastAsia="en-CA"/>
        </w:rPr>
        <w:t>th</w:t>
      </w:r>
      <w:r w:rsidR="00252865">
        <w:rPr>
          <w:rFonts w:ascii="Arial" w:eastAsia="Times New Roman" w:hAnsi="Arial" w:cs="Arial"/>
          <w:sz w:val="24"/>
          <w:szCs w:val="24"/>
          <w:lang w:eastAsia="en-CA"/>
        </w:rPr>
        <w:t>e</w:t>
      </w:r>
      <w:r w:rsidR="00C414A2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252865">
        <w:rPr>
          <w:rFonts w:ascii="Arial" w:eastAsia="Times New Roman" w:hAnsi="Arial" w:cs="Arial"/>
          <w:sz w:val="24"/>
          <w:szCs w:val="24"/>
          <w:lang w:eastAsia="en-CA"/>
        </w:rPr>
        <w:t xml:space="preserve">time when </w:t>
      </w:r>
      <w:r w:rsidR="00C414A2">
        <w:rPr>
          <w:rFonts w:ascii="Arial" w:eastAsia="Times New Roman" w:hAnsi="Arial" w:cs="Arial"/>
          <w:sz w:val="24"/>
          <w:szCs w:val="24"/>
          <w:lang w:eastAsia="en-CA"/>
        </w:rPr>
        <w:t xml:space="preserve">an </w:t>
      </w:r>
      <w:r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employee may, for the purpose of being free from the </w:t>
      </w:r>
      <w:r w:rsidR="00296475">
        <w:rPr>
          <w:rFonts w:ascii="Arial" w:eastAsia="Times New Roman" w:hAnsi="Arial" w:cs="Arial"/>
          <w:sz w:val="24"/>
          <w:szCs w:val="24"/>
          <w:lang w:eastAsia="en-CA"/>
        </w:rPr>
        <w:t xml:space="preserve">expectation of the </w:t>
      </w:r>
      <w:r w:rsidRPr="00D022F5">
        <w:rPr>
          <w:rFonts w:ascii="Arial" w:eastAsia="Times New Roman" w:hAnsi="Arial" w:cs="Arial"/>
          <w:sz w:val="24"/>
          <w:szCs w:val="24"/>
          <w:lang w:eastAsia="en-CA"/>
        </w:rPr>
        <w:t>performance of work, not engage in</w:t>
      </w:r>
      <w:r w:rsidR="00296475">
        <w:rPr>
          <w:rFonts w:ascii="Arial" w:eastAsia="Times New Roman" w:hAnsi="Arial" w:cs="Arial"/>
          <w:sz w:val="24"/>
          <w:szCs w:val="24"/>
          <w:lang w:eastAsia="en-CA"/>
        </w:rPr>
        <w:t xml:space="preserve"> any </w:t>
      </w:r>
      <w:r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work-related </w:t>
      </w:r>
      <w:r w:rsidR="00C414A2">
        <w:rPr>
          <w:rFonts w:ascii="Arial" w:eastAsia="Times New Roman" w:hAnsi="Arial" w:cs="Arial"/>
          <w:sz w:val="24"/>
          <w:szCs w:val="24"/>
          <w:lang w:eastAsia="en-CA"/>
        </w:rPr>
        <w:t xml:space="preserve">activities, obligations, </w:t>
      </w:r>
      <w:r w:rsidR="00252865">
        <w:rPr>
          <w:rFonts w:ascii="Arial" w:eastAsia="Times New Roman" w:hAnsi="Arial" w:cs="Arial"/>
          <w:sz w:val="24"/>
          <w:szCs w:val="24"/>
          <w:lang w:eastAsia="en-CA"/>
        </w:rPr>
        <w:t xml:space="preserve">responsibilities, and </w:t>
      </w:r>
      <w:r w:rsidRPr="00D022F5">
        <w:rPr>
          <w:rFonts w:ascii="Arial" w:eastAsia="Times New Roman" w:hAnsi="Arial" w:cs="Arial"/>
          <w:sz w:val="24"/>
          <w:szCs w:val="24"/>
          <w:lang w:eastAsia="en-CA"/>
        </w:rPr>
        <w:t>communications including emails</w:t>
      </w:r>
      <w:r w:rsidR="00C414A2">
        <w:rPr>
          <w:rFonts w:ascii="Arial" w:eastAsia="Times New Roman" w:hAnsi="Arial" w:cs="Arial"/>
          <w:sz w:val="24"/>
          <w:szCs w:val="24"/>
          <w:lang w:eastAsia="en-CA"/>
        </w:rPr>
        <w:t xml:space="preserve">, video calls, telephone calls, </w:t>
      </w:r>
      <w:r w:rsidR="00252865">
        <w:rPr>
          <w:rFonts w:ascii="Arial" w:eastAsia="Times New Roman" w:hAnsi="Arial" w:cs="Arial"/>
          <w:sz w:val="24"/>
          <w:szCs w:val="24"/>
          <w:lang w:eastAsia="en-CA"/>
        </w:rPr>
        <w:t xml:space="preserve">and </w:t>
      </w:r>
      <w:r w:rsidR="00C414A2">
        <w:rPr>
          <w:rFonts w:ascii="Arial" w:eastAsia="Times New Roman" w:hAnsi="Arial" w:cs="Arial"/>
          <w:sz w:val="24"/>
          <w:szCs w:val="24"/>
          <w:lang w:eastAsia="en-CA"/>
        </w:rPr>
        <w:t>in person meetings</w:t>
      </w:r>
      <w:r w:rsidR="00296475">
        <w:rPr>
          <w:rFonts w:ascii="Arial" w:eastAsia="Times New Roman" w:hAnsi="Arial" w:cs="Arial"/>
          <w:sz w:val="24"/>
          <w:szCs w:val="24"/>
          <w:lang w:eastAsia="en-CA"/>
        </w:rPr>
        <w:t>, subject to the reasonable limits and exceptions set out in this Policy</w:t>
      </w:r>
      <w:r w:rsidRPr="00D022F5">
        <w:rPr>
          <w:rFonts w:ascii="Arial" w:eastAsia="Times New Roman" w:hAnsi="Arial" w:cs="Arial"/>
          <w:sz w:val="24"/>
          <w:szCs w:val="24"/>
          <w:lang w:eastAsia="en-CA"/>
        </w:rPr>
        <w:t>.</w:t>
      </w:r>
    </w:p>
    <w:p w14:paraId="4D9ECFA5" w14:textId="7B6F3F1C" w:rsidR="00017F77" w:rsidRPr="00D022F5" w:rsidRDefault="00017F77" w:rsidP="003E30CD">
      <w:pPr>
        <w:spacing w:before="120" w:after="120" w:line="240" w:lineRule="auto"/>
        <w:ind w:left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D022F5">
        <w:rPr>
          <w:rFonts w:ascii="Arial" w:eastAsia="Times New Roman" w:hAnsi="Arial" w:cs="Arial"/>
          <w:sz w:val="24"/>
          <w:szCs w:val="24"/>
          <w:lang w:eastAsia="en-CA"/>
        </w:rPr>
        <w:t> </w:t>
      </w:r>
    </w:p>
    <w:p w14:paraId="45BA52E5" w14:textId="52E59C02" w:rsidR="00140D7D" w:rsidRPr="00D022F5" w:rsidRDefault="00662EFE" w:rsidP="003E30CD">
      <w:pPr>
        <w:spacing w:before="240" w:after="120" w:line="240" w:lineRule="auto"/>
        <w:textAlignment w:val="baseline"/>
        <w:rPr>
          <w:rFonts w:ascii="Segoe UI" w:eastAsia="Times New Roman" w:hAnsi="Segoe UI" w:cs="Segoe UI"/>
          <w:color w:val="0000FF"/>
          <w:sz w:val="24"/>
          <w:szCs w:val="24"/>
          <w:lang w:eastAsia="en-CA"/>
        </w:rPr>
      </w:pPr>
      <w:r w:rsidRPr="00D022F5">
        <w:rPr>
          <w:rFonts w:ascii="Arial" w:eastAsia="Times New Roman" w:hAnsi="Arial" w:cs="Arial"/>
          <w:color w:val="0000FF"/>
          <w:sz w:val="24"/>
          <w:szCs w:val="24"/>
          <w:lang w:eastAsia="en-CA"/>
        </w:rPr>
        <w:t>Disconnect</w:t>
      </w:r>
      <w:r w:rsidR="00E12CC3" w:rsidRPr="00D022F5">
        <w:rPr>
          <w:rFonts w:ascii="Arial" w:eastAsia="Times New Roman" w:hAnsi="Arial" w:cs="Arial"/>
          <w:color w:val="0000FF"/>
          <w:sz w:val="24"/>
          <w:szCs w:val="24"/>
          <w:lang w:eastAsia="en-CA"/>
        </w:rPr>
        <w:t>ing</w:t>
      </w:r>
      <w:r w:rsidRPr="00D022F5">
        <w:rPr>
          <w:rFonts w:ascii="Arial" w:eastAsia="Times New Roman" w:hAnsi="Arial" w:cs="Arial"/>
          <w:color w:val="0000FF"/>
          <w:sz w:val="24"/>
          <w:szCs w:val="24"/>
          <w:lang w:eastAsia="en-CA"/>
        </w:rPr>
        <w:t xml:space="preserve"> from Work </w:t>
      </w:r>
    </w:p>
    <w:p w14:paraId="0E555A20" w14:textId="77B0D3B4" w:rsidR="00357E23" w:rsidRDefault="00C414A2" w:rsidP="003E30C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A</w:t>
      </w:r>
      <w:r w:rsidR="00140D7D"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ll employees are encouraged to </w:t>
      </w:r>
      <w:r w:rsidR="00F74EAD">
        <w:rPr>
          <w:rFonts w:ascii="Arial" w:eastAsia="Times New Roman" w:hAnsi="Arial" w:cs="Arial"/>
          <w:sz w:val="24"/>
          <w:szCs w:val="24"/>
          <w:lang w:eastAsia="en-CA"/>
        </w:rPr>
        <w:t>become familiar with this Policy, exercise their right to  D</w:t>
      </w:r>
      <w:r w:rsidR="00140D7D" w:rsidRPr="00D022F5">
        <w:rPr>
          <w:rFonts w:ascii="Arial" w:eastAsia="Times New Roman" w:hAnsi="Arial" w:cs="Arial"/>
          <w:sz w:val="24"/>
          <w:szCs w:val="24"/>
          <w:lang w:eastAsia="en-CA"/>
        </w:rPr>
        <w:t>isconnect from Work during Approved Time Off</w:t>
      </w:r>
      <w:r w:rsidR="00F74EAD">
        <w:rPr>
          <w:rFonts w:ascii="Arial" w:eastAsia="Times New Roman" w:hAnsi="Arial" w:cs="Arial"/>
          <w:sz w:val="24"/>
          <w:szCs w:val="24"/>
          <w:lang w:eastAsia="en-CA"/>
        </w:rPr>
        <w:t>,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subject to reasonable limits</w:t>
      </w:r>
      <w:r w:rsidR="00F74EAD">
        <w:rPr>
          <w:rFonts w:ascii="Arial" w:eastAsia="Times New Roman" w:hAnsi="Arial" w:cs="Arial"/>
          <w:sz w:val="24"/>
          <w:szCs w:val="24"/>
          <w:lang w:eastAsia="en-CA"/>
        </w:rPr>
        <w:t xml:space="preserve"> and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exceptions </w:t>
      </w:r>
      <w:r w:rsidR="00F74EAD">
        <w:rPr>
          <w:rFonts w:ascii="Arial" w:eastAsia="Times New Roman" w:hAnsi="Arial" w:cs="Arial"/>
          <w:sz w:val="24"/>
          <w:szCs w:val="24"/>
          <w:lang w:eastAsia="en-CA"/>
        </w:rPr>
        <w:t xml:space="preserve">set out in this Policy. </w:t>
      </w:r>
    </w:p>
    <w:p w14:paraId="15E6ABBF" w14:textId="2AE7813A" w:rsidR="00140D7D" w:rsidRPr="00D022F5" w:rsidRDefault="003939CD" w:rsidP="003E30C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662EFE"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14:paraId="4D578A10" w14:textId="77777777" w:rsidR="00140D7D" w:rsidRPr="00D022F5" w:rsidRDefault="00140D7D" w:rsidP="003E30CD">
      <w:pPr>
        <w:spacing w:before="240" w:after="120" w:line="240" w:lineRule="auto"/>
        <w:textAlignment w:val="baseline"/>
        <w:rPr>
          <w:rFonts w:ascii="Segoe UI" w:eastAsia="Times New Roman" w:hAnsi="Segoe UI" w:cs="Segoe UI"/>
          <w:color w:val="0000FF"/>
          <w:sz w:val="24"/>
          <w:szCs w:val="24"/>
          <w:lang w:eastAsia="en-CA"/>
        </w:rPr>
      </w:pPr>
      <w:r w:rsidRPr="00D022F5">
        <w:rPr>
          <w:rFonts w:ascii="Arial" w:eastAsia="Times New Roman" w:hAnsi="Arial" w:cs="Arial"/>
          <w:color w:val="0000FF"/>
          <w:sz w:val="24"/>
          <w:szCs w:val="24"/>
          <w:lang w:eastAsia="en-CA"/>
        </w:rPr>
        <w:t>Exceptions to Disconnecting from Work  </w:t>
      </w:r>
    </w:p>
    <w:p w14:paraId="0647B715" w14:textId="74CDAFE3" w:rsidR="00140D7D" w:rsidRPr="00D022F5" w:rsidRDefault="00E12CC3" w:rsidP="003E30C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D022F5">
        <w:rPr>
          <w:rFonts w:ascii="Arial" w:eastAsia="Times New Roman" w:hAnsi="Arial" w:cs="Arial"/>
          <w:sz w:val="24"/>
          <w:szCs w:val="24"/>
          <w:lang w:eastAsia="en-CA"/>
        </w:rPr>
        <w:t>Exceptions</w:t>
      </w:r>
      <w:r w:rsidR="00C414A2">
        <w:rPr>
          <w:rStyle w:val="CommentReference"/>
          <w:sz w:val="24"/>
          <w:szCs w:val="24"/>
        </w:rPr>
        <w:t xml:space="preserve"> </w:t>
      </w:r>
      <w:r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to the ability to Disconnect from Work during Approved Time Off are limited to the following circumstances: </w:t>
      </w:r>
    </w:p>
    <w:p w14:paraId="60820C1F" w14:textId="50E5DFEC" w:rsidR="00E12CC3" w:rsidRPr="00D022F5" w:rsidRDefault="00C414A2" w:rsidP="003E30CD">
      <w:pPr>
        <w:pStyle w:val="ListParagraph"/>
        <w:numPr>
          <w:ilvl w:val="0"/>
          <w:numId w:val="14"/>
        </w:numPr>
        <w:spacing w:before="120" w:after="120" w:line="240" w:lineRule="auto"/>
        <w:ind w:left="714" w:hanging="357"/>
        <w:contextualSpacing w:val="0"/>
        <w:textAlignment w:val="baseline"/>
        <w:rPr>
          <w:rFonts w:ascii="Segoe UI" w:eastAsia="Times New Roman" w:hAnsi="Segoe UI" w:cs="Segoe UI"/>
          <w:sz w:val="24"/>
          <w:szCs w:val="24"/>
          <w:lang w:eastAsia="en-CA"/>
        </w:rPr>
      </w:pPr>
      <w:r w:rsidRPr="00C414A2">
        <w:rPr>
          <w:rFonts w:ascii="Arial" w:eastAsia="Times New Roman" w:hAnsi="Arial" w:cs="Arial"/>
          <w:sz w:val="24"/>
          <w:szCs w:val="24"/>
          <w:lang w:eastAsia="en-CA"/>
        </w:rPr>
        <w:t xml:space="preserve">Urgent </w:t>
      </w:r>
      <w:r w:rsidR="00A6010A">
        <w:rPr>
          <w:rFonts w:ascii="Arial" w:eastAsia="Times New Roman" w:hAnsi="Arial" w:cs="Arial"/>
          <w:sz w:val="24"/>
          <w:szCs w:val="24"/>
          <w:lang w:eastAsia="en-CA"/>
        </w:rPr>
        <w:t>N</w:t>
      </w:r>
      <w:r w:rsidR="00140D7D" w:rsidRPr="00C414A2">
        <w:rPr>
          <w:rFonts w:ascii="Arial" w:eastAsia="Times New Roman" w:hAnsi="Arial" w:cs="Arial"/>
          <w:sz w:val="24"/>
          <w:szCs w:val="24"/>
          <w:lang w:eastAsia="en-CA"/>
        </w:rPr>
        <w:t xml:space="preserve">eeds </w:t>
      </w:r>
      <w:r w:rsidRPr="00C414A2">
        <w:rPr>
          <w:rFonts w:ascii="Arial" w:eastAsia="Times New Roman" w:hAnsi="Arial" w:cs="Arial"/>
          <w:sz w:val="24"/>
          <w:szCs w:val="24"/>
          <w:lang w:eastAsia="en-CA"/>
        </w:rPr>
        <w:t>of the Employer</w:t>
      </w:r>
      <w:r w:rsidR="00140D7D" w:rsidRPr="00C414A2">
        <w:rPr>
          <w:rFonts w:ascii="Arial" w:eastAsia="Times New Roman" w:hAnsi="Arial" w:cs="Arial"/>
          <w:sz w:val="24"/>
          <w:szCs w:val="24"/>
          <w:lang w:eastAsia="en-CA"/>
        </w:rPr>
        <w:t>: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this may include but is not limited to </w:t>
      </w:r>
      <w:r w:rsidR="00140D7D"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communications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and work activity </w:t>
      </w:r>
      <w:r w:rsidR="00140D7D"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during Approved Time Off that are reasonably </w:t>
      </w:r>
      <w:r w:rsidR="00140D7D" w:rsidRPr="00D022F5">
        <w:rPr>
          <w:rFonts w:ascii="Arial" w:eastAsia="Times New Roman" w:hAnsi="Arial" w:cs="Arial"/>
          <w:sz w:val="24"/>
          <w:szCs w:val="24"/>
          <w:lang w:eastAsia="en-CA"/>
        </w:rPr>
        <w:lastRenderedPageBreak/>
        <w:t xml:space="preserve">necessary to </w:t>
      </w:r>
      <w:r w:rsidR="00A6010A">
        <w:rPr>
          <w:rFonts w:ascii="Arial" w:eastAsia="Times New Roman" w:hAnsi="Arial" w:cs="Arial"/>
          <w:sz w:val="24"/>
          <w:szCs w:val="24"/>
          <w:lang w:eastAsia="en-CA"/>
        </w:rPr>
        <w:t xml:space="preserve">fulfill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the urgent </w:t>
      </w:r>
      <w:r w:rsidR="00A6010A">
        <w:rPr>
          <w:rFonts w:ascii="Arial" w:eastAsia="Times New Roman" w:hAnsi="Arial" w:cs="Arial"/>
          <w:sz w:val="24"/>
          <w:szCs w:val="24"/>
          <w:lang w:eastAsia="en-CA"/>
        </w:rPr>
        <w:t xml:space="preserve">external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needs of the employer to </w:t>
      </w:r>
      <w:r w:rsidR="00140D7D"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meet </w:t>
      </w:r>
      <w:r w:rsidR="00A6010A">
        <w:rPr>
          <w:rFonts w:ascii="Arial" w:eastAsia="Times New Roman" w:hAnsi="Arial" w:cs="Arial"/>
          <w:sz w:val="24"/>
          <w:szCs w:val="24"/>
          <w:lang w:eastAsia="en-CA"/>
        </w:rPr>
        <w:t>c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ustomer </w:t>
      </w:r>
      <w:r w:rsidR="00013D32">
        <w:rPr>
          <w:rFonts w:ascii="Arial" w:eastAsia="Times New Roman" w:hAnsi="Arial" w:cs="Arial"/>
          <w:sz w:val="24"/>
          <w:szCs w:val="24"/>
          <w:lang w:eastAsia="en-CA"/>
        </w:rPr>
        <w:t xml:space="preserve">or </w:t>
      </w:r>
      <w:r>
        <w:rPr>
          <w:rFonts w:ascii="Arial" w:eastAsia="Times New Roman" w:hAnsi="Arial" w:cs="Arial"/>
          <w:sz w:val="24"/>
          <w:szCs w:val="24"/>
          <w:lang w:eastAsia="en-CA"/>
        </w:rPr>
        <w:t>contract</w:t>
      </w:r>
      <w:r w:rsidR="00013D32">
        <w:rPr>
          <w:rFonts w:ascii="Arial" w:eastAsia="Times New Roman" w:hAnsi="Arial" w:cs="Arial"/>
          <w:sz w:val="24"/>
          <w:szCs w:val="24"/>
          <w:lang w:eastAsia="en-CA"/>
        </w:rPr>
        <w:t>ual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A6010A">
        <w:rPr>
          <w:rFonts w:ascii="Arial" w:eastAsia="Times New Roman" w:hAnsi="Arial" w:cs="Arial"/>
          <w:sz w:val="24"/>
          <w:szCs w:val="24"/>
          <w:lang w:eastAsia="en-CA"/>
        </w:rPr>
        <w:t xml:space="preserve">obligations, </w:t>
      </w:r>
      <w:r w:rsidR="00140D7D" w:rsidRPr="00D022F5">
        <w:rPr>
          <w:rFonts w:ascii="Arial" w:eastAsia="Times New Roman" w:hAnsi="Arial" w:cs="Arial"/>
          <w:sz w:val="24"/>
          <w:szCs w:val="24"/>
          <w:lang w:eastAsia="en-CA"/>
        </w:rPr>
        <w:t>deadlines</w:t>
      </w:r>
      <w:r w:rsidR="00A6010A">
        <w:rPr>
          <w:rFonts w:ascii="Arial" w:eastAsia="Times New Roman" w:hAnsi="Arial" w:cs="Arial"/>
          <w:sz w:val="24"/>
          <w:szCs w:val="24"/>
          <w:lang w:eastAsia="en-CA"/>
        </w:rPr>
        <w:t xml:space="preserve">, and other </w:t>
      </w:r>
      <w:r w:rsidR="00013D32">
        <w:rPr>
          <w:rFonts w:ascii="Arial" w:eastAsia="Times New Roman" w:hAnsi="Arial" w:cs="Arial"/>
          <w:sz w:val="24"/>
          <w:szCs w:val="24"/>
          <w:lang w:eastAsia="en-CA"/>
        </w:rPr>
        <w:t xml:space="preserve">work-related </w:t>
      </w:r>
      <w:r w:rsidR="00A6010A">
        <w:rPr>
          <w:rFonts w:ascii="Arial" w:eastAsia="Times New Roman" w:hAnsi="Arial" w:cs="Arial"/>
          <w:sz w:val="24"/>
          <w:szCs w:val="24"/>
          <w:lang w:eastAsia="en-CA"/>
        </w:rPr>
        <w:t>needs;</w:t>
      </w:r>
      <w:r w:rsidR="00140D7D"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 or </w:t>
      </w:r>
      <w:r w:rsidR="00A6010A">
        <w:rPr>
          <w:rFonts w:ascii="Arial" w:eastAsia="Times New Roman" w:hAnsi="Arial" w:cs="Arial"/>
          <w:sz w:val="24"/>
          <w:szCs w:val="24"/>
          <w:lang w:eastAsia="en-CA"/>
        </w:rPr>
        <w:t xml:space="preserve">the urgent internal business </w:t>
      </w:r>
      <w:r w:rsidR="00013D32">
        <w:rPr>
          <w:rFonts w:ascii="Arial" w:eastAsia="Times New Roman" w:hAnsi="Arial" w:cs="Arial"/>
          <w:sz w:val="24"/>
          <w:szCs w:val="24"/>
          <w:lang w:eastAsia="en-CA"/>
        </w:rPr>
        <w:t xml:space="preserve">needs </w:t>
      </w:r>
      <w:r w:rsidR="00A6010A">
        <w:rPr>
          <w:rFonts w:ascii="Arial" w:eastAsia="Times New Roman" w:hAnsi="Arial" w:cs="Arial"/>
          <w:sz w:val="24"/>
          <w:szCs w:val="24"/>
          <w:lang w:eastAsia="en-CA"/>
        </w:rPr>
        <w:t xml:space="preserve">as </w:t>
      </w:r>
      <w:r>
        <w:rPr>
          <w:rFonts w:ascii="Arial" w:eastAsia="Times New Roman" w:hAnsi="Arial" w:cs="Arial"/>
          <w:sz w:val="24"/>
          <w:szCs w:val="24"/>
          <w:lang w:eastAsia="en-CA"/>
        </w:rPr>
        <w:t>determined at its sole discretion</w:t>
      </w:r>
      <w:r w:rsidR="00013D32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013D32"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of </w:t>
      </w:r>
      <w:r w:rsidR="00013D32">
        <w:rPr>
          <w:rFonts w:ascii="Arial" w:eastAsia="Times New Roman" w:hAnsi="Arial" w:cs="Arial"/>
          <w:sz w:val="24"/>
          <w:szCs w:val="24"/>
          <w:lang w:eastAsia="en-CA"/>
        </w:rPr>
        <w:t>the Employer</w:t>
      </w:r>
      <w:r>
        <w:rPr>
          <w:rFonts w:ascii="Arial" w:eastAsia="Times New Roman" w:hAnsi="Arial" w:cs="Arial"/>
          <w:sz w:val="24"/>
          <w:szCs w:val="24"/>
          <w:lang w:eastAsia="en-CA"/>
        </w:rPr>
        <w:t>.</w:t>
      </w:r>
      <w:r w:rsidR="00E12CC3"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140D7D" w:rsidRPr="00D022F5">
        <w:rPr>
          <w:rFonts w:ascii="Arial" w:eastAsia="Times New Roman" w:hAnsi="Arial" w:cs="Arial"/>
          <w:sz w:val="24"/>
          <w:szCs w:val="24"/>
          <w:lang w:eastAsia="en-CA"/>
        </w:rPr>
        <w:t>  </w:t>
      </w:r>
    </w:p>
    <w:p w14:paraId="142261A3" w14:textId="5D9C5C92" w:rsidR="003E30CD" w:rsidRPr="00357E23" w:rsidRDefault="00140D7D" w:rsidP="003E30CD">
      <w:pPr>
        <w:pStyle w:val="ListParagraph"/>
        <w:numPr>
          <w:ilvl w:val="0"/>
          <w:numId w:val="14"/>
        </w:numPr>
        <w:spacing w:before="120" w:after="120" w:line="240" w:lineRule="auto"/>
        <w:ind w:left="714" w:hanging="357"/>
        <w:contextualSpacing w:val="0"/>
        <w:textAlignment w:val="baseline"/>
        <w:rPr>
          <w:rFonts w:ascii="Segoe UI" w:eastAsia="Times New Roman" w:hAnsi="Segoe UI" w:cs="Segoe UI"/>
          <w:sz w:val="24"/>
          <w:szCs w:val="24"/>
          <w:lang w:eastAsia="en-CA"/>
        </w:rPr>
      </w:pPr>
      <w:r w:rsidRPr="00C414A2">
        <w:rPr>
          <w:rFonts w:ascii="Arial" w:eastAsia="Times New Roman" w:hAnsi="Arial" w:cs="Arial"/>
          <w:sz w:val="24"/>
          <w:szCs w:val="24"/>
          <w:lang w:eastAsia="en-CA"/>
        </w:rPr>
        <w:t xml:space="preserve">Emergency or </w:t>
      </w:r>
      <w:r w:rsidR="00A6010A">
        <w:rPr>
          <w:rFonts w:ascii="Arial" w:eastAsia="Times New Roman" w:hAnsi="Arial" w:cs="Arial"/>
          <w:sz w:val="24"/>
          <w:szCs w:val="24"/>
          <w:lang w:eastAsia="en-CA"/>
        </w:rPr>
        <w:t>E</w:t>
      </w:r>
      <w:r w:rsidRPr="00C414A2">
        <w:rPr>
          <w:rFonts w:ascii="Arial" w:eastAsia="Times New Roman" w:hAnsi="Arial" w:cs="Arial"/>
          <w:sz w:val="24"/>
          <w:szCs w:val="24"/>
          <w:lang w:eastAsia="en-CA"/>
        </w:rPr>
        <w:t xml:space="preserve">xigent </w:t>
      </w:r>
      <w:r w:rsidR="00A6010A">
        <w:rPr>
          <w:rFonts w:ascii="Arial" w:eastAsia="Times New Roman" w:hAnsi="Arial" w:cs="Arial"/>
          <w:sz w:val="24"/>
          <w:szCs w:val="24"/>
          <w:lang w:eastAsia="en-CA"/>
        </w:rPr>
        <w:t>C</w:t>
      </w:r>
      <w:r w:rsidRPr="00C414A2">
        <w:rPr>
          <w:rFonts w:ascii="Arial" w:eastAsia="Times New Roman" w:hAnsi="Arial" w:cs="Arial"/>
          <w:sz w:val="24"/>
          <w:szCs w:val="24"/>
          <w:lang w:eastAsia="en-CA"/>
        </w:rPr>
        <w:t>ircumstances</w:t>
      </w:r>
      <w:r w:rsidRPr="00C414A2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:</w:t>
      </w:r>
      <w:r w:rsidRPr="00D022F5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 </w:t>
      </w:r>
      <w:r w:rsidR="00A6010A">
        <w:rPr>
          <w:rFonts w:ascii="Arial" w:eastAsia="Times New Roman" w:hAnsi="Arial" w:cs="Arial"/>
          <w:sz w:val="24"/>
          <w:szCs w:val="24"/>
          <w:lang w:eastAsia="en-CA"/>
        </w:rPr>
        <w:t xml:space="preserve">this may include to communications and work activity </w:t>
      </w:r>
      <w:r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during Approved Time Off relating to significant, unforeseen </w:t>
      </w:r>
      <w:r w:rsidR="00A6010A">
        <w:rPr>
          <w:rFonts w:ascii="Arial" w:eastAsia="Times New Roman" w:hAnsi="Arial" w:cs="Arial"/>
          <w:sz w:val="24"/>
          <w:szCs w:val="24"/>
          <w:lang w:eastAsia="en-CA"/>
        </w:rPr>
        <w:t xml:space="preserve">emergency or exigent </w:t>
      </w:r>
      <w:r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circumstances that require immediate attention to help ensure the continued operations of </w:t>
      </w:r>
      <w:r w:rsidR="00D022F5" w:rsidRPr="00D022F5">
        <w:rPr>
          <w:rFonts w:ascii="Arial" w:eastAsia="Times New Roman" w:hAnsi="Arial" w:cs="Arial"/>
          <w:sz w:val="24"/>
          <w:szCs w:val="24"/>
          <w:lang w:eastAsia="en-CA"/>
        </w:rPr>
        <w:t>Employer</w:t>
      </w:r>
      <w:r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 or its </w:t>
      </w:r>
      <w:r w:rsidR="00A6010A">
        <w:rPr>
          <w:rFonts w:ascii="Arial" w:eastAsia="Times New Roman" w:hAnsi="Arial" w:cs="Arial"/>
          <w:sz w:val="24"/>
          <w:szCs w:val="24"/>
          <w:lang w:eastAsia="en-CA"/>
        </w:rPr>
        <w:t>customers</w:t>
      </w:r>
      <w:r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, or the health and safety of </w:t>
      </w:r>
      <w:r w:rsidR="00D022F5" w:rsidRPr="00D022F5">
        <w:rPr>
          <w:rFonts w:ascii="Arial" w:eastAsia="Times New Roman" w:hAnsi="Arial" w:cs="Arial"/>
          <w:sz w:val="24"/>
          <w:szCs w:val="24"/>
          <w:lang w:eastAsia="en-CA"/>
        </w:rPr>
        <w:t>Employer</w:t>
      </w:r>
      <w:r w:rsidR="00E12CC3"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 people</w:t>
      </w:r>
      <w:r w:rsidRPr="00D022F5">
        <w:rPr>
          <w:rFonts w:ascii="Arial" w:eastAsia="Times New Roman" w:hAnsi="Arial" w:cs="Arial"/>
          <w:sz w:val="24"/>
          <w:szCs w:val="24"/>
          <w:lang w:eastAsia="en-CA"/>
        </w:rPr>
        <w:t>.</w:t>
      </w:r>
    </w:p>
    <w:p w14:paraId="587C12BB" w14:textId="77777777" w:rsidR="00357E23" w:rsidRPr="00D022F5" w:rsidRDefault="00357E23" w:rsidP="00357E23">
      <w:pPr>
        <w:pStyle w:val="ListParagraph"/>
        <w:spacing w:before="120" w:after="120" w:line="240" w:lineRule="auto"/>
        <w:ind w:left="714"/>
        <w:contextualSpacing w:val="0"/>
        <w:textAlignment w:val="baseline"/>
        <w:rPr>
          <w:rFonts w:ascii="Segoe UI" w:eastAsia="Times New Roman" w:hAnsi="Segoe UI" w:cs="Segoe UI"/>
          <w:sz w:val="24"/>
          <w:szCs w:val="24"/>
          <w:lang w:eastAsia="en-CA"/>
        </w:rPr>
      </w:pPr>
    </w:p>
    <w:p w14:paraId="37C4C3EB" w14:textId="19635E39" w:rsidR="00E12CC3" w:rsidRPr="00D022F5" w:rsidRDefault="00F10884" w:rsidP="003E30CD">
      <w:pPr>
        <w:spacing w:before="240" w:after="12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CA"/>
        </w:rPr>
      </w:pPr>
      <w:r w:rsidRPr="00D022F5">
        <w:rPr>
          <w:rFonts w:ascii="Arial" w:eastAsia="Times New Roman" w:hAnsi="Arial" w:cs="Arial"/>
          <w:color w:val="0000FF"/>
          <w:sz w:val="24"/>
          <w:szCs w:val="24"/>
          <w:lang w:eastAsia="en-CA"/>
        </w:rPr>
        <w:t>Roles &amp;</w:t>
      </w:r>
      <w:r w:rsidR="00E12CC3" w:rsidRPr="00D022F5">
        <w:rPr>
          <w:rFonts w:ascii="Arial" w:eastAsia="Times New Roman" w:hAnsi="Arial" w:cs="Arial"/>
          <w:color w:val="0000FF"/>
          <w:sz w:val="24"/>
          <w:szCs w:val="24"/>
          <w:lang w:eastAsia="en-CA"/>
        </w:rPr>
        <w:t xml:space="preserve"> Responsibilities </w:t>
      </w:r>
    </w:p>
    <w:p w14:paraId="5E5A43D6" w14:textId="28851B8A" w:rsidR="00F10884" w:rsidRPr="00D022F5" w:rsidRDefault="00E12CC3" w:rsidP="003E30C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D022F5">
        <w:rPr>
          <w:rFonts w:ascii="Arial" w:eastAsia="Times New Roman" w:hAnsi="Arial" w:cs="Arial"/>
          <w:sz w:val="24"/>
          <w:szCs w:val="24"/>
          <w:lang w:eastAsia="en-CA"/>
        </w:rPr>
        <w:t>Every employee</w:t>
      </w:r>
      <w:r w:rsidR="00DF2B02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F10884"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must: </w:t>
      </w:r>
      <w:r w:rsidR="003939CD"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14:paraId="4470EFDC" w14:textId="1AE39EC2" w:rsidR="00F10884" w:rsidRPr="00D022F5" w:rsidRDefault="00E12CC3" w:rsidP="003E30CD">
      <w:pPr>
        <w:pStyle w:val="ListParagraph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take </w:t>
      </w:r>
      <w:r w:rsidR="00F10884"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reasonable </w:t>
      </w:r>
      <w:r w:rsidRPr="00D022F5">
        <w:rPr>
          <w:rFonts w:ascii="Arial" w:eastAsia="Times New Roman" w:hAnsi="Arial" w:cs="Arial"/>
          <w:sz w:val="24"/>
          <w:szCs w:val="24"/>
          <w:lang w:eastAsia="en-CA"/>
        </w:rPr>
        <w:t>steps to ensure they Disconnect from Work</w:t>
      </w:r>
      <w:r w:rsidR="003939CD"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 while on Approved Time </w:t>
      </w:r>
      <w:r w:rsidR="00F10884" w:rsidRPr="00D022F5">
        <w:rPr>
          <w:rFonts w:ascii="Arial" w:eastAsia="Times New Roman" w:hAnsi="Arial" w:cs="Arial"/>
          <w:sz w:val="24"/>
          <w:szCs w:val="24"/>
          <w:lang w:eastAsia="en-CA"/>
        </w:rPr>
        <w:t>O</w:t>
      </w:r>
      <w:r w:rsidR="003939CD" w:rsidRPr="00D022F5">
        <w:rPr>
          <w:rFonts w:ascii="Arial" w:eastAsia="Times New Roman" w:hAnsi="Arial" w:cs="Arial"/>
          <w:sz w:val="24"/>
          <w:szCs w:val="24"/>
          <w:lang w:eastAsia="en-CA"/>
        </w:rPr>
        <w:t>ff</w:t>
      </w:r>
      <w:r w:rsidR="00DF2B02">
        <w:rPr>
          <w:rFonts w:ascii="Arial" w:eastAsia="Times New Roman" w:hAnsi="Arial" w:cs="Arial"/>
          <w:sz w:val="24"/>
          <w:szCs w:val="24"/>
          <w:lang w:eastAsia="en-CA"/>
        </w:rPr>
        <w:t>, that</w:t>
      </w:r>
      <w:r w:rsidR="00017F77"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 includes, wherever practical, completing work</w:t>
      </w:r>
      <w:r w:rsidR="00DF2B02">
        <w:rPr>
          <w:rFonts w:ascii="Arial" w:eastAsia="Times New Roman" w:hAnsi="Arial" w:cs="Arial"/>
          <w:sz w:val="24"/>
          <w:szCs w:val="24"/>
          <w:lang w:eastAsia="en-CA"/>
        </w:rPr>
        <w:t xml:space="preserve"> for which they are responsible,</w:t>
      </w:r>
      <w:r w:rsidR="00017F77"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013D32">
        <w:rPr>
          <w:rFonts w:ascii="Arial" w:eastAsia="Times New Roman" w:hAnsi="Arial" w:cs="Arial"/>
          <w:sz w:val="24"/>
          <w:szCs w:val="24"/>
          <w:lang w:eastAsia="en-CA"/>
        </w:rPr>
        <w:t xml:space="preserve">taking steps to ensure </w:t>
      </w:r>
      <w:r w:rsidR="00017F77"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work </w:t>
      </w:r>
      <w:r w:rsidR="00013D32">
        <w:rPr>
          <w:rFonts w:ascii="Arial" w:eastAsia="Times New Roman" w:hAnsi="Arial" w:cs="Arial"/>
          <w:sz w:val="24"/>
          <w:szCs w:val="24"/>
          <w:lang w:eastAsia="en-CA"/>
        </w:rPr>
        <w:t xml:space="preserve">is </w:t>
      </w:r>
      <w:r w:rsidR="00017F77" w:rsidRPr="00D022F5">
        <w:rPr>
          <w:rFonts w:ascii="Arial" w:eastAsia="Times New Roman" w:hAnsi="Arial" w:cs="Arial"/>
          <w:sz w:val="24"/>
          <w:szCs w:val="24"/>
          <w:lang w:eastAsia="en-CA"/>
        </w:rPr>
        <w:t>completed</w:t>
      </w:r>
      <w:r w:rsidR="00DF2B02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017F77" w:rsidRPr="00D022F5">
        <w:rPr>
          <w:rFonts w:ascii="Arial" w:eastAsia="Times New Roman" w:hAnsi="Arial" w:cs="Arial"/>
          <w:sz w:val="24"/>
          <w:szCs w:val="24"/>
          <w:lang w:eastAsia="en-CA"/>
        </w:rPr>
        <w:t>prior to taking Approved Time Off</w:t>
      </w:r>
      <w:r w:rsidR="00013D32">
        <w:rPr>
          <w:rFonts w:ascii="Arial" w:eastAsia="Times New Roman" w:hAnsi="Arial" w:cs="Arial"/>
          <w:sz w:val="24"/>
          <w:szCs w:val="24"/>
          <w:lang w:eastAsia="en-CA"/>
        </w:rPr>
        <w:t>,</w:t>
      </w:r>
      <w:r w:rsidR="007C2EBE"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DF2B02">
        <w:rPr>
          <w:rFonts w:ascii="Arial" w:eastAsia="Times New Roman" w:hAnsi="Arial" w:cs="Arial"/>
          <w:sz w:val="24"/>
          <w:szCs w:val="24"/>
          <w:lang w:eastAsia="en-CA"/>
        </w:rPr>
        <w:t xml:space="preserve">or </w:t>
      </w:r>
      <w:r w:rsidR="007C2EBE"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arranging </w:t>
      </w:r>
      <w:r w:rsidR="00DF2B02">
        <w:rPr>
          <w:rFonts w:ascii="Arial" w:eastAsia="Times New Roman" w:hAnsi="Arial" w:cs="Arial"/>
          <w:sz w:val="24"/>
          <w:szCs w:val="24"/>
          <w:lang w:eastAsia="en-CA"/>
        </w:rPr>
        <w:t xml:space="preserve">work </w:t>
      </w:r>
      <w:r w:rsidR="007C2EBE"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coverage for their role </w:t>
      </w:r>
      <w:r w:rsidR="00DF2B02">
        <w:rPr>
          <w:rFonts w:ascii="Arial" w:eastAsia="Times New Roman" w:hAnsi="Arial" w:cs="Arial"/>
          <w:sz w:val="24"/>
          <w:szCs w:val="24"/>
          <w:lang w:eastAsia="en-CA"/>
        </w:rPr>
        <w:t xml:space="preserve">and responsibilities </w:t>
      </w:r>
      <w:r w:rsidR="007C2EBE"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while they are </w:t>
      </w:r>
      <w:r w:rsidR="00DF2B02">
        <w:rPr>
          <w:rFonts w:ascii="Arial" w:eastAsia="Times New Roman" w:hAnsi="Arial" w:cs="Arial"/>
          <w:sz w:val="24"/>
          <w:szCs w:val="24"/>
          <w:lang w:eastAsia="en-CA"/>
        </w:rPr>
        <w:t>on Approved Time Off;</w:t>
      </w:r>
      <w:r w:rsidR="007C2EBE"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14:paraId="5D4FD2BA" w14:textId="289617D3" w:rsidR="00F10884" w:rsidRPr="00D022F5" w:rsidRDefault="00F10884" w:rsidP="003E30CD">
      <w:pPr>
        <w:pStyle w:val="ListParagraph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take reasonable steps to </w:t>
      </w:r>
      <w:r w:rsidR="00DF2B02">
        <w:rPr>
          <w:rFonts w:ascii="Arial" w:eastAsia="Times New Roman" w:hAnsi="Arial" w:cs="Arial"/>
          <w:sz w:val="24"/>
          <w:szCs w:val="24"/>
          <w:lang w:eastAsia="en-CA"/>
        </w:rPr>
        <w:t xml:space="preserve">respect </w:t>
      </w:r>
      <w:r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and support other employees’ </w:t>
      </w:r>
      <w:r w:rsidR="00013D32">
        <w:rPr>
          <w:rFonts w:ascii="Arial" w:eastAsia="Times New Roman" w:hAnsi="Arial" w:cs="Arial"/>
          <w:sz w:val="24"/>
          <w:szCs w:val="24"/>
          <w:lang w:eastAsia="en-CA"/>
        </w:rPr>
        <w:t xml:space="preserve">interests and </w:t>
      </w:r>
      <w:r w:rsidRPr="00D022F5">
        <w:rPr>
          <w:rFonts w:ascii="Arial" w:eastAsia="Times New Roman" w:hAnsi="Arial" w:cs="Arial"/>
          <w:sz w:val="24"/>
          <w:szCs w:val="24"/>
          <w:lang w:eastAsia="en-CA"/>
        </w:rPr>
        <w:t>ability to Disconnect from Work while on Approved Time Off</w:t>
      </w:r>
      <w:r w:rsidR="00DF2B02">
        <w:rPr>
          <w:rFonts w:ascii="Arial" w:eastAsia="Times New Roman" w:hAnsi="Arial" w:cs="Arial"/>
          <w:sz w:val="24"/>
          <w:szCs w:val="24"/>
          <w:lang w:eastAsia="en-CA"/>
        </w:rPr>
        <w:t xml:space="preserve">, including </w:t>
      </w:r>
      <w:r w:rsidR="00013D32">
        <w:rPr>
          <w:rFonts w:ascii="Arial" w:eastAsia="Times New Roman" w:hAnsi="Arial" w:cs="Arial"/>
          <w:sz w:val="24"/>
          <w:szCs w:val="24"/>
          <w:lang w:eastAsia="en-CA"/>
        </w:rPr>
        <w:t xml:space="preserve">but not limited to </w:t>
      </w:r>
      <w:r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refraining from communicating with employees who are </w:t>
      </w:r>
      <w:r w:rsidR="007C2EBE"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on </w:t>
      </w:r>
      <w:r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Approved Time Off except as </w:t>
      </w:r>
      <w:r w:rsidR="00DF2B02">
        <w:rPr>
          <w:rFonts w:ascii="Arial" w:eastAsia="Times New Roman" w:hAnsi="Arial" w:cs="Arial"/>
          <w:sz w:val="24"/>
          <w:szCs w:val="24"/>
          <w:lang w:eastAsia="en-CA"/>
        </w:rPr>
        <w:t xml:space="preserve">otherwise </w:t>
      </w:r>
      <w:r w:rsidR="00013D32">
        <w:rPr>
          <w:rFonts w:ascii="Arial" w:eastAsia="Times New Roman" w:hAnsi="Arial" w:cs="Arial"/>
          <w:sz w:val="24"/>
          <w:szCs w:val="24"/>
          <w:lang w:eastAsia="en-CA"/>
        </w:rPr>
        <w:t xml:space="preserve">required and </w:t>
      </w:r>
      <w:r w:rsidR="00DF2B02">
        <w:rPr>
          <w:rFonts w:ascii="Arial" w:eastAsia="Times New Roman" w:hAnsi="Arial" w:cs="Arial"/>
          <w:sz w:val="24"/>
          <w:szCs w:val="24"/>
          <w:lang w:eastAsia="en-CA"/>
        </w:rPr>
        <w:t xml:space="preserve">authorized </w:t>
      </w:r>
      <w:r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by this Policy. </w:t>
      </w:r>
    </w:p>
    <w:p w14:paraId="23CA4997" w14:textId="2E48B50D" w:rsidR="00F10884" w:rsidRPr="00D022F5" w:rsidRDefault="00F10884" w:rsidP="003E30CD">
      <w:pPr>
        <w:pStyle w:val="ListParagraph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D022F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contact their </w:t>
      </w:r>
      <w:r w:rsidR="00DF2B0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supervisor or </w:t>
      </w:r>
      <w:r w:rsidRPr="00D022F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manager if they </w:t>
      </w:r>
      <w:r w:rsidR="00DF2B0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believe </w:t>
      </w:r>
      <w:r w:rsidRPr="00D022F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they are </w:t>
      </w:r>
      <w:r w:rsidR="00DF2B0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regularly </w:t>
      </w:r>
      <w:r w:rsidRPr="00D022F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unable to Disconnect from Work during Approved Time Off or that their ability to Disconnect from Work is not being </w:t>
      </w:r>
      <w:r w:rsidR="00DF2B0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respected and </w:t>
      </w:r>
      <w:r w:rsidRPr="00D022F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supported</w:t>
      </w:r>
      <w:r w:rsidR="00DF2B0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</w:p>
    <w:p w14:paraId="1BD0C4AA" w14:textId="77777777" w:rsidR="00357E23" w:rsidRDefault="00357E23" w:rsidP="003E30CD">
      <w:pPr>
        <w:spacing w:before="240" w:after="120" w:line="240" w:lineRule="auto"/>
        <w:textAlignment w:val="baseline"/>
        <w:rPr>
          <w:rFonts w:ascii="Arial" w:eastAsia="Times New Roman" w:hAnsi="Arial" w:cs="Arial"/>
          <w:color w:val="0000FF"/>
          <w:sz w:val="24"/>
          <w:szCs w:val="24"/>
          <w:lang w:eastAsia="en-CA"/>
        </w:rPr>
      </w:pPr>
    </w:p>
    <w:p w14:paraId="15F7F43A" w14:textId="243EE480" w:rsidR="00140D7D" w:rsidRPr="00D022F5" w:rsidRDefault="00140D7D" w:rsidP="003E30CD">
      <w:pPr>
        <w:spacing w:before="240" w:after="120" w:line="240" w:lineRule="auto"/>
        <w:textAlignment w:val="baseline"/>
        <w:rPr>
          <w:rFonts w:ascii="Segoe UI" w:eastAsia="Times New Roman" w:hAnsi="Segoe UI" w:cs="Segoe UI"/>
          <w:color w:val="0000FF"/>
          <w:sz w:val="24"/>
          <w:szCs w:val="24"/>
          <w:lang w:eastAsia="en-CA"/>
        </w:rPr>
      </w:pPr>
      <w:r w:rsidRPr="00D022F5">
        <w:rPr>
          <w:rFonts w:ascii="Arial" w:eastAsia="Times New Roman" w:hAnsi="Arial" w:cs="Arial"/>
          <w:color w:val="0000FF"/>
          <w:sz w:val="24"/>
          <w:szCs w:val="24"/>
          <w:lang w:eastAsia="en-CA"/>
        </w:rPr>
        <w:t>No Reprisal and Policy Violations  </w:t>
      </w:r>
    </w:p>
    <w:p w14:paraId="78ACBD5F" w14:textId="61CCC5A7" w:rsidR="00357E23" w:rsidRDefault="00140D7D" w:rsidP="003E30CD">
      <w:pPr>
        <w:keepNext/>
        <w:widowControl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No employee </w:t>
      </w:r>
      <w:r w:rsidR="00DF2B02">
        <w:rPr>
          <w:rFonts w:ascii="Arial" w:eastAsia="Times New Roman" w:hAnsi="Arial" w:cs="Arial"/>
          <w:sz w:val="24"/>
          <w:szCs w:val="24"/>
          <w:lang w:eastAsia="en-CA"/>
        </w:rPr>
        <w:t xml:space="preserve">may </w:t>
      </w:r>
      <w:r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be </w:t>
      </w:r>
      <w:r w:rsidR="00DF2B02">
        <w:rPr>
          <w:rFonts w:ascii="Arial" w:eastAsia="Times New Roman" w:hAnsi="Arial" w:cs="Arial"/>
          <w:sz w:val="24"/>
          <w:szCs w:val="24"/>
          <w:lang w:eastAsia="en-CA"/>
        </w:rPr>
        <w:t xml:space="preserve">the </w:t>
      </w:r>
      <w:r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subject </w:t>
      </w:r>
      <w:r w:rsidR="00DF2B02">
        <w:rPr>
          <w:rFonts w:ascii="Arial" w:eastAsia="Times New Roman" w:hAnsi="Arial" w:cs="Arial"/>
          <w:sz w:val="24"/>
          <w:szCs w:val="24"/>
          <w:lang w:eastAsia="en-CA"/>
        </w:rPr>
        <w:t xml:space="preserve">of any </w:t>
      </w:r>
      <w:r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reprisal for </w:t>
      </w:r>
      <w:r w:rsidR="00DF2B02">
        <w:rPr>
          <w:rFonts w:ascii="Arial" w:eastAsia="Times New Roman" w:hAnsi="Arial" w:cs="Arial"/>
          <w:sz w:val="24"/>
          <w:szCs w:val="24"/>
          <w:lang w:eastAsia="en-CA"/>
        </w:rPr>
        <w:t>exercising their rights and responsibilities under this Policy</w:t>
      </w:r>
      <w:r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. It </w:t>
      </w:r>
      <w:r w:rsidR="00DF2B02">
        <w:rPr>
          <w:rFonts w:ascii="Arial" w:eastAsia="Times New Roman" w:hAnsi="Arial" w:cs="Arial"/>
          <w:sz w:val="24"/>
          <w:szCs w:val="24"/>
          <w:lang w:eastAsia="en-CA"/>
        </w:rPr>
        <w:t xml:space="preserve">will be considered </w:t>
      </w:r>
      <w:r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a </w:t>
      </w:r>
      <w:r w:rsidR="00DF2B02">
        <w:rPr>
          <w:rFonts w:ascii="Arial" w:eastAsia="Times New Roman" w:hAnsi="Arial" w:cs="Arial"/>
          <w:sz w:val="24"/>
          <w:szCs w:val="24"/>
          <w:lang w:eastAsia="en-CA"/>
        </w:rPr>
        <w:t>contravention o</w:t>
      </w:r>
      <w:r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f this Policy to </w:t>
      </w:r>
      <w:r w:rsidR="00DF2B02">
        <w:rPr>
          <w:rFonts w:ascii="Arial" w:eastAsia="Times New Roman" w:hAnsi="Arial" w:cs="Arial"/>
          <w:sz w:val="24"/>
          <w:szCs w:val="24"/>
          <w:lang w:eastAsia="en-CA"/>
        </w:rPr>
        <w:t xml:space="preserve">harass, </w:t>
      </w:r>
      <w:r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penalize, reprise or impose </w:t>
      </w:r>
      <w:r w:rsidR="00DF2B02">
        <w:rPr>
          <w:rFonts w:ascii="Arial" w:eastAsia="Times New Roman" w:hAnsi="Arial" w:cs="Arial"/>
          <w:sz w:val="24"/>
          <w:szCs w:val="24"/>
          <w:lang w:eastAsia="en-CA"/>
        </w:rPr>
        <w:t xml:space="preserve">adverse </w:t>
      </w:r>
      <w:r w:rsidRPr="00D022F5">
        <w:rPr>
          <w:rFonts w:ascii="Arial" w:eastAsia="Times New Roman" w:hAnsi="Arial" w:cs="Arial"/>
          <w:sz w:val="24"/>
          <w:szCs w:val="24"/>
          <w:lang w:eastAsia="en-CA"/>
        </w:rPr>
        <w:t>work-related consequences against a</w:t>
      </w:r>
      <w:r w:rsidR="00017F77" w:rsidRPr="00D022F5">
        <w:rPr>
          <w:rFonts w:ascii="Arial" w:eastAsia="Times New Roman" w:hAnsi="Arial" w:cs="Arial"/>
          <w:sz w:val="24"/>
          <w:szCs w:val="24"/>
          <w:lang w:eastAsia="en-CA"/>
        </w:rPr>
        <w:t>n</w:t>
      </w:r>
      <w:r w:rsidRPr="00D022F5">
        <w:rPr>
          <w:rFonts w:ascii="Arial" w:eastAsia="Times New Roman" w:hAnsi="Arial" w:cs="Arial"/>
          <w:sz w:val="24"/>
          <w:szCs w:val="24"/>
          <w:lang w:eastAsia="en-CA"/>
        </w:rPr>
        <w:t xml:space="preserve"> employee who chooses to Disconnect from Work in accordance with this Policy.</w:t>
      </w:r>
    </w:p>
    <w:p w14:paraId="494C6D28" w14:textId="77777777" w:rsidR="00357E23" w:rsidRDefault="00357E23" w:rsidP="003E30CD">
      <w:pPr>
        <w:keepNext/>
        <w:widowControl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14:paraId="58FF65C4" w14:textId="746F46A2" w:rsidR="00357E23" w:rsidRDefault="00357E23" w:rsidP="003E30CD">
      <w:pPr>
        <w:keepNext/>
        <w:widowControl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0000FF"/>
          <w:sz w:val="24"/>
          <w:szCs w:val="24"/>
          <w:lang w:eastAsia="en-CA"/>
        </w:rPr>
      </w:pPr>
      <w:r w:rsidRPr="00D022F5">
        <w:rPr>
          <w:rFonts w:ascii="Arial" w:eastAsia="Times New Roman" w:hAnsi="Arial" w:cs="Arial"/>
          <w:color w:val="0000FF"/>
          <w:sz w:val="24"/>
          <w:szCs w:val="24"/>
          <w:lang w:eastAsia="en-CA"/>
        </w:rPr>
        <w:t xml:space="preserve">Policy </w:t>
      </w:r>
      <w:r>
        <w:rPr>
          <w:rFonts w:ascii="Arial" w:eastAsia="Times New Roman" w:hAnsi="Arial" w:cs="Arial"/>
          <w:color w:val="0000FF"/>
          <w:sz w:val="24"/>
          <w:szCs w:val="24"/>
          <w:lang w:eastAsia="en-CA"/>
        </w:rPr>
        <w:t>Authorization</w:t>
      </w:r>
      <w:r w:rsidR="0031368A">
        <w:rPr>
          <w:rFonts w:ascii="Arial" w:eastAsia="Times New Roman" w:hAnsi="Arial" w:cs="Arial"/>
          <w:color w:val="0000FF"/>
          <w:sz w:val="24"/>
          <w:szCs w:val="24"/>
          <w:lang w:eastAsia="en-CA"/>
        </w:rPr>
        <w:t>,</w:t>
      </w:r>
      <w:r>
        <w:rPr>
          <w:rFonts w:ascii="Arial" w:eastAsia="Times New Roman" w:hAnsi="Arial" w:cs="Arial"/>
          <w:color w:val="0000FF"/>
          <w:sz w:val="24"/>
          <w:szCs w:val="24"/>
          <w:lang w:eastAsia="en-CA"/>
        </w:rPr>
        <w:t xml:space="preserve"> Implementatio</w:t>
      </w:r>
      <w:r w:rsidR="0031368A">
        <w:rPr>
          <w:rFonts w:ascii="Arial" w:eastAsia="Times New Roman" w:hAnsi="Arial" w:cs="Arial"/>
          <w:color w:val="0000FF"/>
          <w:sz w:val="24"/>
          <w:szCs w:val="24"/>
          <w:lang w:eastAsia="en-CA"/>
        </w:rPr>
        <w:t>n a</w:t>
      </w:r>
      <w:r>
        <w:rPr>
          <w:rFonts w:ascii="Arial" w:eastAsia="Times New Roman" w:hAnsi="Arial" w:cs="Arial"/>
          <w:color w:val="0000FF"/>
          <w:sz w:val="24"/>
          <w:szCs w:val="24"/>
          <w:lang w:eastAsia="en-CA"/>
        </w:rPr>
        <w:t>n</w:t>
      </w:r>
      <w:r w:rsidR="0031368A">
        <w:rPr>
          <w:rFonts w:ascii="Arial" w:eastAsia="Times New Roman" w:hAnsi="Arial" w:cs="Arial"/>
          <w:color w:val="0000FF"/>
          <w:sz w:val="24"/>
          <w:szCs w:val="24"/>
          <w:lang w:eastAsia="en-CA"/>
        </w:rPr>
        <w:t>d Review</w:t>
      </w:r>
      <w:r>
        <w:rPr>
          <w:rFonts w:ascii="Arial" w:eastAsia="Times New Roman" w:hAnsi="Arial" w:cs="Arial"/>
          <w:color w:val="0000FF"/>
          <w:sz w:val="24"/>
          <w:szCs w:val="24"/>
          <w:lang w:eastAsia="en-CA"/>
        </w:rPr>
        <w:t xml:space="preserve"> </w:t>
      </w:r>
    </w:p>
    <w:p w14:paraId="7787F79D" w14:textId="4BEE1BA9" w:rsidR="00E8776E" w:rsidRPr="0031368A" w:rsidRDefault="00357E23" w:rsidP="003E30CD">
      <w:pPr>
        <w:keepNext/>
        <w:widowControl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This Policy has been reviewed and authorize</w:t>
      </w:r>
      <w:r w:rsidR="00E8776E">
        <w:rPr>
          <w:rFonts w:ascii="Arial" w:eastAsia="Times New Roman" w:hAnsi="Arial" w:cs="Arial"/>
          <w:sz w:val="24"/>
          <w:szCs w:val="24"/>
          <w:lang w:eastAsia="en-CA"/>
        </w:rPr>
        <w:t>d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by [</w:t>
      </w:r>
      <w:r w:rsidRPr="00013D32">
        <w:rPr>
          <w:rFonts w:ascii="Arial" w:eastAsia="Times New Roman" w:hAnsi="Arial" w:cs="Arial"/>
          <w:sz w:val="24"/>
          <w:szCs w:val="24"/>
          <w:highlight w:val="yellow"/>
          <w:lang w:eastAsia="en-CA"/>
        </w:rPr>
        <w:t>NTD, add CEO name or other authorizing manager</w:t>
      </w:r>
      <w:r>
        <w:rPr>
          <w:rFonts w:ascii="Arial" w:eastAsia="Times New Roman" w:hAnsi="Arial" w:cs="Arial"/>
          <w:sz w:val="24"/>
          <w:szCs w:val="24"/>
          <w:lang w:eastAsia="en-CA"/>
        </w:rPr>
        <w:t>] and take</w:t>
      </w:r>
      <w:r w:rsidR="00013D32">
        <w:rPr>
          <w:rFonts w:ascii="Arial" w:eastAsia="Times New Roman" w:hAnsi="Arial" w:cs="Arial"/>
          <w:sz w:val="24"/>
          <w:szCs w:val="24"/>
          <w:lang w:eastAsia="en-CA"/>
        </w:rPr>
        <w:t>s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effect on June </w:t>
      </w:r>
      <w:r w:rsidR="00013D32">
        <w:rPr>
          <w:rFonts w:ascii="Arial" w:eastAsia="Times New Roman" w:hAnsi="Arial" w:cs="Arial"/>
          <w:sz w:val="24"/>
          <w:szCs w:val="24"/>
          <w:lang w:eastAsia="en-CA"/>
        </w:rPr>
        <w:t>1</w:t>
      </w:r>
      <w:r>
        <w:rPr>
          <w:rFonts w:ascii="Arial" w:eastAsia="Times New Roman" w:hAnsi="Arial" w:cs="Arial"/>
          <w:sz w:val="24"/>
          <w:szCs w:val="24"/>
          <w:lang w:eastAsia="en-CA"/>
        </w:rPr>
        <w:t>, 2022</w:t>
      </w:r>
      <w:r w:rsidRPr="0031368A">
        <w:rPr>
          <w:rFonts w:ascii="Arial" w:eastAsia="Times New Roman" w:hAnsi="Arial" w:cs="Arial"/>
          <w:sz w:val="24"/>
          <w:szCs w:val="24"/>
          <w:lang w:eastAsia="en-CA"/>
        </w:rPr>
        <w:t>. </w:t>
      </w:r>
      <w:r w:rsidR="00E8776E" w:rsidRPr="0031368A">
        <w:rPr>
          <w:rFonts w:ascii="Arial" w:eastAsia="Times New Roman" w:hAnsi="Arial" w:cs="Arial"/>
          <w:sz w:val="24"/>
          <w:szCs w:val="24"/>
          <w:lang w:eastAsia="en-CA"/>
        </w:rPr>
        <w:t>This policy will be reviewed annually, before March 1</w:t>
      </w:r>
      <w:r w:rsidR="00E8776E" w:rsidRPr="0031368A">
        <w:rPr>
          <w:rFonts w:ascii="Arial" w:eastAsia="Times New Roman" w:hAnsi="Arial" w:cs="Arial"/>
          <w:sz w:val="24"/>
          <w:szCs w:val="24"/>
          <w:vertAlign w:val="superscript"/>
          <w:lang w:eastAsia="en-CA"/>
        </w:rPr>
        <w:t>st</w:t>
      </w:r>
      <w:r w:rsidR="00E8776E" w:rsidRPr="0031368A">
        <w:rPr>
          <w:rFonts w:ascii="Arial" w:eastAsia="Times New Roman" w:hAnsi="Arial" w:cs="Arial"/>
          <w:sz w:val="24"/>
          <w:szCs w:val="24"/>
          <w:lang w:eastAsia="en-CA"/>
        </w:rPr>
        <w:t>, and any changes to the policy will be communicated to all employees.</w:t>
      </w:r>
    </w:p>
    <w:p w14:paraId="63CD2620" w14:textId="77777777" w:rsidR="00017F77" w:rsidRPr="00D022F5" w:rsidRDefault="00017F77" w:rsidP="003E30CD">
      <w:pPr>
        <w:spacing w:before="120" w:after="12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en-CA"/>
        </w:rPr>
      </w:pPr>
    </w:p>
    <w:p w14:paraId="7928DB67" w14:textId="77777777" w:rsidR="00017F77" w:rsidRPr="00D022F5" w:rsidRDefault="00017F77" w:rsidP="003E30CD">
      <w:pPr>
        <w:spacing w:before="120" w:after="12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en-CA"/>
        </w:rPr>
      </w:pPr>
    </w:p>
    <w:sectPr w:rsidR="00017F77" w:rsidRPr="00D022F5" w:rsidSect="00870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BB1"/>
    <w:multiLevelType w:val="multilevel"/>
    <w:tmpl w:val="48A8DF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33FCA"/>
    <w:multiLevelType w:val="multilevel"/>
    <w:tmpl w:val="D482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06075B"/>
    <w:multiLevelType w:val="multilevel"/>
    <w:tmpl w:val="9FA2B27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5570E"/>
    <w:multiLevelType w:val="multilevel"/>
    <w:tmpl w:val="F0E8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4B2E60"/>
    <w:multiLevelType w:val="multilevel"/>
    <w:tmpl w:val="984E5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60D26"/>
    <w:multiLevelType w:val="multilevel"/>
    <w:tmpl w:val="28B8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B85E20"/>
    <w:multiLevelType w:val="multilevel"/>
    <w:tmpl w:val="7E3E9A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806808"/>
    <w:multiLevelType w:val="multilevel"/>
    <w:tmpl w:val="799E0D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41203E"/>
    <w:multiLevelType w:val="multilevel"/>
    <w:tmpl w:val="30FA5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5D7769"/>
    <w:multiLevelType w:val="hybridMultilevel"/>
    <w:tmpl w:val="94D40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364DC"/>
    <w:multiLevelType w:val="multilevel"/>
    <w:tmpl w:val="5696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1B6464"/>
    <w:multiLevelType w:val="multilevel"/>
    <w:tmpl w:val="21C4B2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5C7DC0"/>
    <w:multiLevelType w:val="hybridMultilevel"/>
    <w:tmpl w:val="2712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5234E"/>
    <w:multiLevelType w:val="multilevel"/>
    <w:tmpl w:val="1B3660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CE0A75"/>
    <w:multiLevelType w:val="multilevel"/>
    <w:tmpl w:val="94529D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2052858">
    <w:abstractNumId w:val="4"/>
  </w:num>
  <w:num w:numId="2" w16cid:durableId="1651710916">
    <w:abstractNumId w:val="13"/>
  </w:num>
  <w:num w:numId="3" w16cid:durableId="402487717">
    <w:abstractNumId w:val="2"/>
  </w:num>
  <w:num w:numId="4" w16cid:durableId="266735051">
    <w:abstractNumId w:val="6"/>
  </w:num>
  <w:num w:numId="5" w16cid:durableId="733621222">
    <w:abstractNumId w:val="3"/>
  </w:num>
  <w:num w:numId="6" w16cid:durableId="870873797">
    <w:abstractNumId w:val="5"/>
  </w:num>
  <w:num w:numId="7" w16cid:durableId="1040084621">
    <w:abstractNumId w:val="8"/>
  </w:num>
  <w:num w:numId="8" w16cid:durableId="158469056">
    <w:abstractNumId w:val="14"/>
  </w:num>
  <w:num w:numId="9" w16cid:durableId="726227703">
    <w:abstractNumId w:val="7"/>
  </w:num>
  <w:num w:numId="10" w16cid:durableId="1294167090">
    <w:abstractNumId w:val="1"/>
  </w:num>
  <w:num w:numId="11" w16cid:durableId="739671632">
    <w:abstractNumId w:val="0"/>
  </w:num>
  <w:num w:numId="12" w16cid:durableId="289553620">
    <w:abstractNumId w:val="11"/>
  </w:num>
  <w:num w:numId="13" w16cid:durableId="788932208">
    <w:abstractNumId w:val="10"/>
  </w:num>
  <w:num w:numId="14" w16cid:durableId="1049183285">
    <w:abstractNumId w:val="9"/>
  </w:num>
  <w:num w:numId="15" w16cid:durableId="17686903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7D"/>
    <w:rsid w:val="00013D32"/>
    <w:rsid w:val="00017F77"/>
    <w:rsid w:val="000876C2"/>
    <w:rsid w:val="00140D7D"/>
    <w:rsid w:val="00252865"/>
    <w:rsid w:val="00296475"/>
    <w:rsid w:val="0031368A"/>
    <w:rsid w:val="00357E23"/>
    <w:rsid w:val="003939CD"/>
    <w:rsid w:val="003E30CD"/>
    <w:rsid w:val="00662EFE"/>
    <w:rsid w:val="006E61C9"/>
    <w:rsid w:val="007C2EBE"/>
    <w:rsid w:val="00870B1F"/>
    <w:rsid w:val="00914DDC"/>
    <w:rsid w:val="00A6010A"/>
    <w:rsid w:val="00AA008F"/>
    <w:rsid w:val="00B13C47"/>
    <w:rsid w:val="00C414A2"/>
    <w:rsid w:val="00D022F5"/>
    <w:rsid w:val="00DD7073"/>
    <w:rsid w:val="00DE4918"/>
    <w:rsid w:val="00DF2B02"/>
    <w:rsid w:val="00E12CC3"/>
    <w:rsid w:val="00E8776E"/>
    <w:rsid w:val="00F10884"/>
    <w:rsid w:val="00F14ED5"/>
    <w:rsid w:val="00F7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D4329"/>
  <w15:chartTrackingRefBased/>
  <w15:docId w15:val="{31764E17-F023-497C-A4F6-90823781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4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140D7D"/>
  </w:style>
  <w:style w:type="character" w:customStyle="1" w:styleId="eop">
    <w:name w:val="eop"/>
    <w:basedOn w:val="DefaultParagraphFont"/>
    <w:rsid w:val="00140D7D"/>
  </w:style>
  <w:style w:type="paragraph" w:styleId="ListParagraph">
    <w:name w:val="List Paragraph"/>
    <w:basedOn w:val="Normal"/>
    <w:uiPriority w:val="34"/>
    <w:qFormat/>
    <w:rsid w:val="00E12C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F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F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04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F6A88-5E89-45B9-8F52-1FD62A00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3757</Characters>
  <Application>Microsoft Office Word</Application>
  <DocSecurity>0</DocSecurity>
  <Lines>313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Dodds, Kaley N</dc:creator>
  <cp:keywords/>
  <dc:description/>
  <cp:lastModifiedBy>Steven Crombie</cp:lastModifiedBy>
  <cp:revision>2</cp:revision>
  <cp:lastPrinted>2022-04-19T15:27:00Z</cp:lastPrinted>
  <dcterms:created xsi:type="dcterms:W3CDTF">2022-05-16T13:21:00Z</dcterms:created>
  <dcterms:modified xsi:type="dcterms:W3CDTF">2022-05-16T13:21:00Z</dcterms:modified>
</cp:coreProperties>
</file>